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2DF1F507" w:rsidR="007C6624" w:rsidRPr="0022145F" w:rsidRDefault="00555A06" w:rsidP="0022145F">
      <w:pPr>
        <w:tabs>
          <w:tab w:val="left" w:pos="-7371"/>
          <w:tab w:val="left" w:pos="567"/>
        </w:tabs>
        <w:jc w:val="both"/>
        <w:rPr>
          <w:b/>
          <w:bCs/>
        </w:rPr>
      </w:pPr>
      <w:r w:rsidRPr="0022145F">
        <w:rPr>
          <w:b/>
          <w:bCs/>
        </w:rPr>
        <w:t>Lisa 3 Tehniline kirjeldus</w:t>
      </w:r>
    </w:p>
    <w:p w14:paraId="7CED45E0" w14:textId="77777777" w:rsidR="00555A06" w:rsidRPr="0022145F" w:rsidRDefault="00555A06" w:rsidP="0022145F">
      <w:pPr>
        <w:tabs>
          <w:tab w:val="left" w:pos="-7371"/>
          <w:tab w:val="left" w:pos="567"/>
        </w:tabs>
        <w:jc w:val="both"/>
      </w:pPr>
    </w:p>
    <w:p w14:paraId="234B4872" w14:textId="77777777" w:rsidR="00555A06" w:rsidRPr="0022145F" w:rsidRDefault="00555A06" w:rsidP="0022145F">
      <w:pPr>
        <w:tabs>
          <w:tab w:val="left" w:pos="-7371"/>
          <w:tab w:val="left" w:pos="567"/>
        </w:tabs>
        <w:jc w:val="both"/>
      </w:pPr>
    </w:p>
    <w:p w14:paraId="08D44456" w14:textId="57801E7B" w:rsidR="00DD1320" w:rsidRPr="0022145F" w:rsidRDefault="00A91140" w:rsidP="0022145F">
      <w:pPr>
        <w:pStyle w:val="Loendilik"/>
        <w:tabs>
          <w:tab w:val="left" w:pos="-7371"/>
          <w:tab w:val="left" w:pos="567"/>
        </w:tabs>
        <w:ind w:left="0"/>
        <w:jc w:val="both"/>
      </w:pPr>
      <w:r w:rsidRPr="0022145F">
        <w:t xml:space="preserve">Hanke nimetus: </w:t>
      </w:r>
      <w:proofErr w:type="spellStart"/>
      <w:r w:rsidR="000D5988" w:rsidRPr="0022145F">
        <w:rPr>
          <w:bCs/>
        </w:rPr>
        <w:t>Teilma</w:t>
      </w:r>
      <w:proofErr w:type="spellEnd"/>
      <w:r w:rsidR="000D5988" w:rsidRPr="0022145F">
        <w:rPr>
          <w:bCs/>
        </w:rPr>
        <w:t xml:space="preserve"> maaparandussüsteemi rekonstrueerimine ning teede rekonstrueerimine ja ehitamine</w:t>
      </w:r>
      <w:r w:rsidR="009133A6" w:rsidRPr="0022145F">
        <w:rPr>
          <w:bCs/>
        </w:rPr>
        <w:t>.</w:t>
      </w:r>
    </w:p>
    <w:p w14:paraId="21729C8F" w14:textId="3C26A0DB" w:rsidR="00A91140" w:rsidRPr="0022145F" w:rsidRDefault="00A91140" w:rsidP="0022145F">
      <w:pPr>
        <w:tabs>
          <w:tab w:val="left" w:pos="567"/>
        </w:tabs>
        <w:jc w:val="both"/>
      </w:pPr>
      <w:r w:rsidRPr="0022145F">
        <w:t xml:space="preserve">Klassifikatsioon: </w:t>
      </w:r>
      <w:r w:rsidR="0091047E" w:rsidRPr="0022145F">
        <w:t>maaparandustööd 45112320-4; teetööd 45233140-2</w:t>
      </w:r>
    </w:p>
    <w:p w14:paraId="44ECE8EC" w14:textId="3A206F51" w:rsidR="000C4D34" w:rsidRPr="0022145F" w:rsidRDefault="000C4D34" w:rsidP="0022145F">
      <w:pPr>
        <w:jc w:val="both"/>
      </w:pPr>
      <w:r w:rsidRPr="0022145F">
        <w:t xml:space="preserve">Hankemenetluse liik: </w:t>
      </w:r>
      <w:r w:rsidR="00E964E1" w:rsidRPr="0022145F">
        <w:t>avatud</w:t>
      </w:r>
      <w:r w:rsidR="00910970" w:rsidRPr="0022145F">
        <w:t xml:space="preserve"> hankemen</w:t>
      </w:r>
      <w:r w:rsidR="00E8136B" w:rsidRPr="0022145F">
        <w:t>e</w:t>
      </w:r>
      <w:r w:rsidR="00910970" w:rsidRPr="0022145F">
        <w:t>tlus</w:t>
      </w:r>
    </w:p>
    <w:p w14:paraId="5CC818D8" w14:textId="00EE9A17" w:rsidR="00CD4BFE" w:rsidRPr="0022145F" w:rsidRDefault="00EE0A35" w:rsidP="0022145F">
      <w:pPr>
        <w:tabs>
          <w:tab w:val="left" w:pos="567"/>
        </w:tabs>
        <w:suppressAutoHyphens w:val="0"/>
        <w:autoSpaceDE w:val="0"/>
        <w:autoSpaceDN w:val="0"/>
        <w:adjustRightInd w:val="0"/>
        <w:jc w:val="both"/>
        <w:rPr>
          <w:color w:val="000000"/>
        </w:rPr>
      </w:pPr>
      <w:r w:rsidRPr="0022145F">
        <w:rPr>
          <w:color w:val="000000"/>
        </w:rPr>
        <w:t>Töö tehniliseks aluseks on</w:t>
      </w:r>
      <w:r w:rsidR="00AD6069" w:rsidRPr="0022145F">
        <w:t xml:space="preserve"> Inseneribüroo Kobras OÜ poolt koostatud „</w:t>
      </w:r>
      <w:proofErr w:type="spellStart"/>
      <w:r w:rsidR="00AD6069" w:rsidRPr="0022145F">
        <w:t>Teilma</w:t>
      </w:r>
      <w:proofErr w:type="spellEnd"/>
      <w:r w:rsidR="00AD6069" w:rsidRPr="0022145F">
        <w:t xml:space="preserve"> maaparandussüsteemide maaparandusehitiste rekonstrueerimise ning teede rekonstrueerimise ja ehitamise ehitusprojekti V02</w:t>
      </w:r>
      <w:bookmarkStart w:id="0" w:name="_Hlk144713596"/>
      <w:r w:rsidR="00926FAC" w:rsidRPr="0022145F">
        <w:t>“</w:t>
      </w:r>
      <w:r w:rsidR="00821E34" w:rsidRPr="0022145F">
        <w:t>.</w:t>
      </w:r>
      <w:bookmarkEnd w:id="0"/>
      <w:r w:rsidR="00E939EA" w:rsidRPr="0022145F">
        <w:t xml:space="preserve"> </w:t>
      </w:r>
    </w:p>
    <w:p w14:paraId="18B864B5" w14:textId="77777777" w:rsidR="00F95511" w:rsidRPr="0022145F" w:rsidRDefault="00F95511" w:rsidP="0022145F">
      <w:pPr>
        <w:jc w:val="both"/>
      </w:pPr>
      <w:r w:rsidRPr="0022145F">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22145F" w:rsidRDefault="00F95511" w:rsidP="0022145F">
      <w:pPr>
        <w:tabs>
          <w:tab w:val="left" w:pos="567"/>
        </w:tabs>
        <w:suppressAutoHyphens w:val="0"/>
        <w:autoSpaceDE w:val="0"/>
        <w:autoSpaceDN w:val="0"/>
        <w:adjustRightInd w:val="0"/>
        <w:jc w:val="both"/>
        <w:rPr>
          <w:color w:val="000000"/>
        </w:rPr>
      </w:pPr>
    </w:p>
    <w:p w14:paraId="2E4F39DA" w14:textId="7889C32E" w:rsidR="00211846" w:rsidRPr="0022145F" w:rsidRDefault="00211846" w:rsidP="0022145F">
      <w:pPr>
        <w:tabs>
          <w:tab w:val="left" w:pos="567"/>
          <w:tab w:val="left" w:pos="709"/>
        </w:tabs>
        <w:jc w:val="both"/>
      </w:pPr>
      <w:r w:rsidRPr="0022145F">
        <w:t xml:space="preserve">Objektiga on võimalik tutvuda: </w:t>
      </w:r>
      <w:r w:rsidR="0022145F" w:rsidRPr="0022145F">
        <w:t>Metsataristu osakonna spetsialist Ain-Meelis Hannus, tel: 5163309, e-post ain-meelis.hannus@rmk.ee</w:t>
      </w:r>
      <w:r w:rsidR="0022145F" w:rsidRPr="0022145F">
        <w:t>.</w:t>
      </w:r>
      <w:r w:rsidR="00B55D49" w:rsidRPr="0022145F">
        <w:t xml:space="preserve"> </w:t>
      </w:r>
      <w:r w:rsidR="008860A6" w:rsidRPr="0022145F">
        <w:t xml:space="preserve"> </w:t>
      </w:r>
      <w:r w:rsidR="00E353D5" w:rsidRPr="0022145F">
        <w:t xml:space="preserve"> </w:t>
      </w:r>
      <w:r w:rsidR="005F373A" w:rsidRPr="0022145F">
        <w:t xml:space="preserve"> </w:t>
      </w:r>
      <w:r w:rsidR="00D31B0A" w:rsidRPr="0022145F">
        <w:t xml:space="preserve"> </w:t>
      </w:r>
      <w:r w:rsidR="00661DC3" w:rsidRPr="0022145F">
        <w:t xml:space="preserve"> </w:t>
      </w:r>
      <w:r w:rsidR="009166AD" w:rsidRPr="0022145F">
        <w:t xml:space="preserve"> </w:t>
      </w:r>
      <w:r w:rsidR="00BF7255" w:rsidRPr="0022145F">
        <w:t xml:space="preserve"> </w:t>
      </w:r>
      <w:r w:rsidRPr="0022145F">
        <w:t xml:space="preserve"> </w:t>
      </w:r>
      <w:r w:rsidRPr="0022145F">
        <w:rPr>
          <w:rStyle w:val="Hperlink"/>
        </w:rPr>
        <w:t xml:space="preserve"> </w:t>
      </w:r>
      <w:r w:rsidRPr="0022145F">
        <w:t xml:space="preserve">  </w:t>
      </w:r>
    </w:p>
    <w:p w14:paraId="306B2C19" w14:textId="77777777" w:rsidR="00CB5A51" w:rsidRPr="0022145F" w:rsidRDefault="00CB5A51" w:rsidP="0022145F">
      <w:pPr>
        <w:tabs>
          <w:tab w:val="left" w:pos="567"/>
          <w:tab w:val="left" w:pos="709"/>
        </w:tabs>
        <w:jc w:val="both"/>
        <w:rPr>
          <w:color w:val="000000"/>
        </w:rPr>
      </w:pPr>
    </w:p>
    <w:p w14:paraId="553E5A34" w14:textId="6F3A90EC" w:rsidR="00790542" w:rsidRPr="0022145F" w:rsidRDefault="00E278BD" w:rsidP="0022145F">
      <w:pPr>
        <w:tabs>
          <w:tab w:val="left" w:pos="567"/>
          <w:tab w:val="left" w:pos="709"/>
        </w:tabs>
        <w:jc w:val="both"/>
      </w:pPr>
      <w:r w:rsidRPr="0022145F">
        <w:t xml:space="preserve">Töövõtja annab Tellijale valmis Töö lõplikult üle </w:t>
      </w:r>
      <w:r w:rsidR="00797877" w:rsidRPr="0022145F">
        <w:t xml:space="preserve">hiljemalt </w:t>
      </w:r>
      <w:r w:rsidR="00CC4877" w:rsidRPr="0022145F">
        <w:t>1.09.202</w:t>
      </w:r>
      <w:r w:rsidR="0022145F" w:rsidRPr="0022145F">
        <w:t xml:space="preserve">6. </w:t>
      </w:r>
      <w:r w:rsidR="00CC4877" w:rsidRPr="0022145F">
        <w:t xml:space="preserve">a. </w:t>
      </w:r>
      <w:r w:rsidR="00D40D58" w:rsidRPr="0022145F">
        <w:t>Ehitusobjekti dokumentide üleandmiseks ja vastuvõtmiseks ning ehitusobjekti kasutuselevõtu dokumentide vormistamiseks on aega</w:t>
      </w:r>
      <w:r w:rsidR="00D711C6" w:rsidRPr="0022145F">
        <w:t xml:space="preserve"> kuni 1.11.202</w:t>
      </w:r>
      <w:r w:rsidR="0022145F" w:rsidRPr="0022145F">
        <w:t>6</w:t>
      </w:r>
      <w:r w:rsidR="00924A00" w:rsidRPr="0022145F">
        <w:t>.</w:t>
      </w:r>
      <w:r w:rsidR="0022145F" w:rsidRPr="0022145F">
        <w:t>a.</w:t>
      </w:r>
      <w:r w:rsidR="00924A00" w:rsidRPr="0022145F">
        <w:t xml:space="preserve"> </w:t>
      </w:r>
      <w:r w:rsidR="00B4104B" w:rsidRPr="0022145F">
        <w:t xml:space="preserve">Hankija soovib </w:t>
      </w:r>
      <w:r w:rsidR="00EC3A96" w:rsidRPr="0022145F">
        <w:t>hanke</w:t>
      </w:r>
      <w:r w:rsidR="00B4104B" w:rsidRPr="0022145F">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22145F" w:rsidRDefault="001E7EAA" w:rsidP="0022145F">
      <w:pPr>
        <w:tabs>
          <w:tab w:val="left" w:pos="567"/>
          <w:tab w:val="left" w:pos="709"/>
        </w:tabs>
        <w:jc w:val="both"/>
      </w:pPr>
    </w:p>
    <w:p w14:paraId="6995200F" w14:textId="7C00320F" w:rsidR="00907E2A" w:rsidRPr="0022145F" w:rsidRDefault="00465B96" w:rsidP="0022145F">
      <w:pPr>
        <w:tabs>
          <w:tab w:val="left" w:pos="567"/>
          <w:tab w:val="right" w:pos="9071"/>
        </w:tabs>
        <w:jc w:val="both"/>
      </w:pPr>
      <w:r w:rsidRPr="0022145F">
        <w:t xml:space="preserve">Töödele on nõutav teostusgarantii kestvusega 2 aastat arvates kasutuselevõtu akti allkirjastamisest </w:t>
      </w:r>
      <w:r w:rsidR="00A12BE4" w:rsidRPr="0022145F">
        <w:t>t</w:t>
      </w:r>
      <w:r w:rsidRPr="0022145F">
        <w:t xml:space="preserve">ellija poolt. Tööde teostamise ajaks on nõutav pangagarantii 10 % </w:t>
      </w:r>
      <w:r w:rsidR="00EC3A96" w:rsidRPr="0022145F">
        <w:t>hanke</w:t>
      </w:r>
      <w:r w:rsidRPr="0022145F">
        <w:t xml:space="preserve">lepingu sõlmimise aluseks olnud eduka pakkumuse maksumusest või sama summa deponeerimine </w:t>
      </w:r>
      <w:r w:rsidR="00237CE4" w:rsidRPr="0022145F">
        <w:t>t</w:t>
      </w:r>
      <w:r w:rsidRPr="0022145F">
        <w:t>ellija pangakontole.</w:t>
      </w:r>
    </w:p>
    <w:p w14:paraId="6B0C6665" w14:textId="22CDA695" w:rsidR="00CD4BFE" w:rsidRPr="0022145F" w:rsidRDefault="00CD4BFE" w:rsidP="0022145F">
      <w:pPr>
        <w:tabs>
          <w:tab w:val="left" w:pos="567"/>
          <w:tab w:val="right" w:pos="9071"/>
        </w:tabs>
        <w:jc w:val="both"/>
      </w:pPr>
    </w:p>
    <w:p w14:paraId="0D861230" w14:textId="16E834FB" w:rsidR="00664C0C" w:rsidRPr="0022145F" w:rsidRDefault="00664C0C" w:rsidP="0022145F">
      <w:pPr>
        <w:pStyle w:val="Pealkiri2"/>
        <w:numPr>
          <w:ilvl w:val="0"/>
          <w:numId w:val="0"/>
        </w:numPr>
        <w:ind w:left="576" w:hanging="576"/>
        <w:jc w:val="both"/>
        <w:rPr>
          <w:rFonts w:ascii="Times New Roman" w:hAnsi="Times New Roman" w:cs="Times New Roman"/>
          <w:sz w:val="24"/>
          <w:szCs w:val="24"/>
        </w:rPr>
      </w:pPr>
      <w:r w:rsidRPr="0022145F">
        <w:rPr>
          <w:rFonts w:ascii="Times New Roman" w:hAnsi="Times New Roman" w:cs="Times New Roman"/>
          <w:sz w:val="24"/>
          <w:szCs w:val="24"/>
        </w:rPr>
        <w:t>Hanke tehniline kirjeldus</w:t>
      </w:r>
    </w:p>
    <w:p w14:paraId="4D33C039" w14:textId="14E69DBA" w:rsidR="007E11D1" w:rsidRPr="0022145F" w:rsidRDefault="000D5988" w:rsidP="0022145F">
      <w:pPr>
        <w:suppressAutoHyphens w:val="0"/>
        <w:autoSpaceDE w:val="0"/>
        <w:autoSpaceDN w:val="0"/>
        <w:adjustRightInd w:val="0"/>
        <w:jc w:val="both"/>
        <w:rPr>
          <w:rFonts w:eastAsia="Calibri"/>
          <w:bCs/>
          <w:lang w:eastAsia="en-US"/>
        </w:rPr>
      </w:pPr>
      <w:bookmarkStart w:id="1" w:name="_Hlk189987825"/>
      <w:proofErr w:type="spellStart"/>
      <w:r w:rsidRPr="0022145F">
        <w:rPr>
          <w:rFonts w:eastAsia="Calibri"/>
          <w:bCs/>
          <w:lang w:eastAsia="en-US"/>
        </w:rPr>
        <w:t>Teilma</w:t>
      </w:r>
      <w:bookmarkEnd w:id="1"/>
      <w:proofErr w:type="spellEnd"/>
      <w:r w:rsidR="000252BD" w:rsidRPr="0022145F">
        <w:rPr>
          <w:rFonts w:eastAsia="Calibri"/>
          <w:bCs/>
          <w:lang w:eastAsia="en-US"/>
        </w:rPr>
        <w:t xml:space="preserve"> maaparandussüsteemi (</w:t>
      </w:r>
      <w:r w:rsidRPr="0022145F">
        <w:rPr>
          <w:rFonts w:eastAsia="Calibri"/>
          <w:bCs/>
          <w:lang w:eastAsia="en-US"/>
        </w:rPr>
        <w:t>70,9</w:t>
      </w:r>
      <w:r w:rsidR="000252BD" w:rsidRPr="0022145F">
        <w:rPr>
          <w:rFonts w:eastAsia="Calibri"/>
          <w:bCs/>
          <w:lang w:eastAsia="en-US"/>
        </w:rPr>
        <w:t xml:space="preserve"> ha) </w:t>
      </w:r>
      <w:r w:rsidR="00C21D44" w:rsidRPr="0022145F">
        <w:rPr>
          <w:rFonts w:eastAsia="Calibri"/>
          <w:bCs/>
          <w:lang w:eastAsia="en-US"/>
        </w:rPr>
        <w:t xml:space="preserve">rekonstrueerimise </w:t>
      </w:r>
      <w:r w:rsidR="000252BD" w:rsidRPr="0022145F">
        <w:rPr>
          <w:rFonts w:eastAsia="Calibri"/>
          <w:bCs/>
          <w:lang w:eastAsia="en-US"/>
        </w:rPr>
        <w:t xml:space="preserve">ning </w:t>
      </w:r>
      <w:proofErr w:type="spellStart"/>
      <w:r w:rsidR="00EC74F1" w:rsidRPr="0022145F">
        <w:rPr>
          <w:rFonts w:eastAsia="Calibri"/>
          <w:bCs/>
          <w:lang w:eastAsia="en-US"/>
        </w:rPr>
        <w:t>Ulila-Teilma</w:t>
      </w:r>
      <w:proofErr w:type="spellEnd"/>
      <w:r w:rsidR="00EC74F1" w:rsidRPr="0022145F">
        <w:rPr>
          <w:rFonts w:eastAsia="Calibri"/>
          <w:bCs/>
          <w:lang w:eastAsia="en-US"/>
        </w:rPr>
        <w:t xml:space="preserve"> tee (</w:t>
      </w:r>
      <w:r w:rsidR="00294CB9" w:rsidRPr="0022145F">
        <w:rPr>
          <w:rFonts w:eastAsia="Calibri"/>
          <w:bCs/>
          <w:lang w:eastAsia="en-US"/>
        </w:rPr>
        <w:t xml:space="preserve">2,52 km), </w:t>
      </w:r>
      <w:proofErr w:type="spellStart"/>
      <w:r w:rsidR="00EC74F1" w:rsidRPr="0022145F">
        <w:rPr>
          <w:rFonts w:eastAsia="Calibri"/>
          <w:bCs/>
          <w:lang w:eastAsia="en-US"/>
        </w:rPr>
        <w:t>Ulila</w:t>
      </w:r>
      <w:proofErr w:type="spellEnd"/>
      <w:r w:rsidR="00EC74F1" w:rsidRPr="0022145F">
        <w:rPr>
          <w:rFonts w:eastAsia="Calibri"/>
          <w:bCs/>
          <w:lang w:eastAsia="en-US"/>
        </w:rPr>
        <w:t xml:space="preserve"> jahimeeste</w:t>
      </w:r>
      <w:r w:rsidR="00294CB9" w:rsidRPr="0022145F">
        <w:rPr>
          <w:rFonts w:eastAsia="Calibri"/>
          <w:bCs/>
          <w:lang w:eastAsia="en-US"/>
        </w:rPr>
        <w:t xml:space="preserve"> </w:t>
      </w:r>
      <w:r w:rsidR="00EC74F1" w:rsidRPr="0022145F">
        <w:rPr>
          <w:rFonts w:eastAsia="Calibri"/>
          <w:bCs/>
          <w:lang w:eastAsia="en-US"/>
        </w:rPr>
        <w:t>tee</w:t>
      </w:r>
      <w:r w:rsidR="00294CB9" w:rsidRPr="0022145F">
        <w:rPr>
          <w:rFonts w:eastAsia="Calibri"/>
          <w:bCs/>
          <w:lang w:eastAsia="en-US"/>
        </w:rPr>
        <w:t xml:space="preserve"> (</w:t>
      </w:r>
      <w:r w:rsidR="00EB2776" w:rsidRPr="0022145F">
        <w:rPr>
          <w:rFonts w:eastAsia="Calibri"/>
          <w:bCs/>
          <w:lang w:eastAsia="en-US"/>
        </w:rPr>
        <w:t xml:space="preserve">0,78 km), </w:t>
      </w:r>
      <w:r w:rsidR="00EC74F1" w:rsidRPr="0022145F">
        <w:rPr>
          <w:rFonts w:eastAsia="Calibri"/>
          <w:bCs/>
          <w:lang w:eastAsia="en-US"/>
        </w:rPr>
        <w:t>Jahimeeste tee</w:t>
      </w:r>
      <w:r w:rsidR="00EB2776" w:rsidRPr="0022145F">
        <w:rPr>
          <w:rFonts w:eastAsia="Calibri"/>
          <w:bCs/>
          <w:lang w:eastAsia="en-US"/>
        </w:rPr>
        <w:t xml:space="preserve"> (0,59 km) ja </w:t>
      </w:r>
      <w:r w:rsidR="00EC74F1" w:rsidRPr="0022145F">
        <w:rPr>
          <w:rFonts w:eastAsia="Calibri"/>
          <w:bCs/>
          <w:lang w:eastAsia="en-US"/>
        </w:rPr>
        <w:t xml:space="preserve">Raba tee </w:t>
      </w:r>
      <w:r w:rsidR="000252BD" w:rsidRPr="0022145F">
        <w:rPr>
          <w:rFonts w:eastAsia="Calibri"/>
          <w:bCs/>
          <w:lang w:eastAsia="en-US"/>
        </w:rPr>
        <w:t>(</w:t>
      </w:r>
      <w:r w:rsidR="00C21D44" w:rsidRPr="0022145F">
        <w:rPr>
          <w:rFonts w:eastAsia="Calibri"/>
          <w:bCs/>
          <w:lang w:eastAsia="en-US"/>
        </w:rPr>
        <w:t>0</w:t>
      </w:r>
      <w:r w:rsidR="000252BD" w:rsidRPr="0022145F">
        <w:rPr>
          <w:rFonts w:eastAsia="Calibri"/>
          <w:bCs/>
          <w:lang w:eastAsia="en-US"/>
        </w:rPr>
        <w:t>,3 km) rekonstrueerimi</w:t>
      </w:r>
      <w:r w:rsidR="00AB3F49" w:rsidRPr="0022145F">
        <w:rPr>
          <w:rFonts w:eastAsia="Calibri"/>
          <w:bCs/>
          <w:lang w:eastAsia="en-US"/>
        </w:rPr>
        <w:t>se</w:t>
      </w:r>
      <w:r w:rsidR="00C21D44" w:rsidRPr="0022145F">
        <w:rPr>
          <w:rFonts w:eastAsia="Calibri"/>
          <w:bCs/>
          <w:lang w:eastAsia="en-US"/>
        </w:rPr>
        <w:t xml:space="preserve"> ja ehitamise</w:t>
      </w:r>
      <w:r w:rsidR="008E33B5" w:rsidRPr="0022145F">
        <w:rPr>
          <w:rFonts w:eastAsia="Calibri"/>
          <w:bCs/>
          <w:lang w:eastAsia="en-US"/>
        </w:rPr>
        <w:t>, mis asu</w:t>
      </w:r>
      <w:r w:rsidR="00AB0F4D" w:rsidRPr="0022145F">
        <w:rPr>
          <w:rFonts w:eastAsia="Calibri"/>
          <w:bCs/>
          <w:lang w:eastAsia="en-US"/>
        </w:rPr>
        <w:t>vad</w:t>
      </w:r>
      <w:r w:rsidR="008E33B5" w:rsidRPr="0022145F">
        <w:rPr>
          <w:rFonts w:eastAsia="Calibri"/>
          <w:bCs/>
          <w:lang w:eastAsia="en-US"/>
        </w:rPr>
        <w:t xml:space="preserve"> </w:t>
      </w:r>
      <w:r w:rsidR="00F02D5E" w:rsidRPr="0022145F">
        <w:rPr>
          <w:rFonts w:eastAsia="Calibri"/>
          <w:bCs/>
          <w:lang w:eastAsia="en-US"/>
        </w:rPr>
        <w:t xml:space="preserve">Tartu maakond, Tartu linn, Ilmatsalu küla ja Elva vald, </w:t>
      </w:r>
      <w:proofErr w:type="spellStart"/>
      <w:r w:rsidR="00F02D5E" w:rsidRPr="0022145F">
        <w:rPr>
          <w:rFonts w:eastAsia="Calibri"/>
          <w:bCs/>
          <w:lang w:eastAsia="en-US"/>
        </w:rPr>
        <w:t>Teilma</w:t>
      </w:r>
      <w:proofErr w:type="spellEnd"/>
      <w:r w:rsidR="00F02D5E" w:rsidRPr="0022145F">
        <w:rPr>
          <w:rFonts w:eastAsia="Calibri"/>
          <w:bCs/>
          <w:lang w:eastAsia="en-US"/>
        </w:rPr>
        <w:t xml:space="preserve"> küla</w:t>
      </w:r>
      <w:r w:rsidR="008E65EC" w:rsidRPr="0022145F">
        <w:rPr>
          <w:rFonts w:eastAsia="Calibri"/>
          <w:bCs/>
          <w:lang w:eastAsia="en-US"/>
        </w:rPr>
        <w:t>.</w:t>
      </w:r>
    </w:p>
    <w:p w14:paraId="23102B67" w14:textId="45808CEF" w:rsidR="006F6917" w:rsidRPr="0022145F" w:rsidRDefault="00547820" w:rsidP="0022145F">
      <w:pPr>
        <w:suppressAutoHyphens w:val="0"/>
        <w:autoSpaceDE w:val="0"/>
        <w:autoSpaceDN w:val="0"/>
        <w:adjustRightInd w:val="0"/>
        <w:jc w:val="both"/>
        <w:rPr>
          <w:rFonts w:eastAsia="Calibri"/>
          <w:bCs/>
          <w:lang w:eastAsia="en-US"/>
        </w:rPr>
      </w:pPr>
      <w:r w:rsidRPr="0022145F">
        <w:rPr>
          <w:rFonts w:eastAsia="Calibri"/>
          <w:bCs/>
          <w:lang w:eastAsia="en-US"/>
        </w:rPr>
        <w:t>Objektile juurdepääsuteeks on Raba tee</w:t>
      </w:r>
      <w:r w:rsidR="00F20E25" w:rsidRPr="0022145F">
        <w:rPr>
          <w:rFonts w:eastAsia="Calibri"/>
          <w:bCs/>
          <w:lang w:eastAsia="en-US"/>
        </w:rPr>
        <w:t>.</w:t>
      </w:r>
    </w:p>
    <w:p w14:paraId="31E52701" w14:textId="12D486B8" w:rsidR="005A12C0" w:rsidRPr="0022145F" w:rsidRDefault="00507251" w:rsidP="0022145F">
      <w:pPr>
        <w:suppressAutoHyphens w:val="0"/>
        <w:autoSpaceDE w:val="0"/>
        <w:autoSpaceDN w:val="0"/>
        <w:adjustRightInd w:val="0"/>
        <w:jc w:val="both"/>
        <w:rPr>
          <w:lang w:eastAsia="et-EE"/>
        </w:rPr>
      </w:pPr>
      <w:r w:rsidRPr="0022145F">
        <w:rPr>
          <w:lang w:eastAsia="et-EE"/>
        </w:rPr>
        <w:t>Vajalikud raietööd on RMK pool</w:t>
      </w:r>
      <w:r w:rsidR="006E1F4C" w:rsidRPr="0022145F">
        <w:rPr>
          <w:lang w:eastAsia="et-EE"/>
        </w:rPr>
        <w:t>t</w:t>
      </w:r>
      <w:r w:rsidRPr="0022145F">
        <w:rPr>
          <w:lang w:eastAsia="et-EE"/>
        </w:rPr>
        <w:t xml:space="preserve"> </w:t>
      </w:r>
      <w:r w:rsidR="00CD65CB" w:rsidRPr="0022145F">
        <w:rPr>
          <w:lang w:eastAsia="et-EE"/>
        </w:rPr>
        <w:t xml:space="preserve">tehtud. </w:t>
      </w:r>
      <w:r w:rsidR="0051785D" w:rsidRPr="0022145F">
        <w:rPr>
          <w:lang w:eastAsia="et-EE"/>
        </w:rPr>
        <w:t>Ehitaja teostab vajalike ja segavate puude ja põõsast</w:t>
      </w:r>
      <w:r w:rsidR="001B4A62" w:rsidRPr="0022145F">
        <w:rPr>
          <w:lang w:eastAsia="et-EE"/>
        </w:rPr>
        <w:t xml:space="preserve">e raie ja </w:t>
      </w:r>
      <w:proofErr w:type="spellStart"/>
      <w:r w:rsidR="001B4A62" w:rsidRPr="0022145F">
        <w:rPr>
          <w:lang w:eastAsia="et-EE"/>
        </w:rPr>
        <w:t>kokkuveo</w:t>
      </w:r>
      <w:proofErr w:type="spellEnd"/>
      <w:r w:rsidR="001B4A62" w:rsidRPr="0022145F">
        <w:rPr>
          <w:lang w:eastAsia="et-EE"/>
        </w:rPr>
        <w:t xml:space="preserve">. </w:t>
      </w:r>
      <w:r w:rsidR="001049B5" w:rsidRPr="0022145F">
        <w:rPr>
          <w:lang w:eastAsia="et-EE"/>
        </w:rPr>
        <w:t xml:space="preserve">Raie käigus tuleb teha raiutavatest puudest etteantud sortimenti, see kokku vedada ja ladustada etteantud kohta. </w:t>
      </w:r>
    </w:p>
    <w:p w14:paraId="6B8C8105" w14:textId="5D6FDBB2" w:rsidR="00C1151A" w:rsidRPr="0022145F" w:rsidRDefault="0089129C" w:rsidP="0022145F">
      <w:pPr>
        <w:suppressAutoHyphens w:val="0"/>
        <w:autoSpaceDE w:val="0"/>
        <w:autoSpaceDN w:val="0"/>
        <w:adjustRightInd w:val="0"/>
        <w:jc w:val="both"/>
        <w:rPr>
          <w:bCs/>
          <w:color w:val="FF0000"/>
        </w:rPr>
      </w:pPr>
      <w:r w:rsidRPr="0022145F">
        <w:rPr>
          <w:bCs/>
        </w:rPr>
        <w:t xml:space="preserve">Edasi tuleb teostada </w:t>
      </w:r>
      <w:r w:rsidR="009166AD" w:rsidRPr="0022145F">
        <w:rPr>
          <w:bCs/>
        </w:rPr>
        <w:t>kändude juurimine</w:t>
      </w:r>
      <w:r w:rsidR="006E1F4C" w:rsidRPr="0022145F">
        <w:rPr>
          <w:bCs/>
        </w:rPr>
        <w:t xml:space="preserve"> (</w:t>
      </w:r>
      <w:r w:rsidR="009B32E9" w:rsidRPr="0022145F">
        <w:rPr>
          <w:bCs/>
        </w:rPr>
        <w:t>8,92</w:t>
      </w:r>
      <w:r w:rsidR="0010724D" w:rsidRPr="0022145F">
        <w:rPr>
          <w:bCs/>
        </w:rPr>
        <w:t xml:space="preserve"> ha</w:t>
      </w:r>
      <w:r w:rsidR="006E1F4C" w:rsidRPr="0022145F">
        <w:rPr>
          <w:bCs/>
        </w:rPr>
        <w:t>)</w:t>
      </w:r>
      <w:r w:rsidR="009B32E9" w:rsidRPr="0022145F">
        <w:rPr>
          <w:bCs/>
        </w:rPr>
        <w:t xml:space="preserve"> ja </w:t>
      </w:r>
      <w:r w:rsidR="00335C7E" w:rsidRPr="0022145F">
        <w:rPr>
          <w:bCs/>
        </w:rPr>
        <w:t>kändude ära vedamine, 500 m (0,28 ha)</w:t>
      </w:r>
      <w:r w:rsidR="00040158" w:rsidRPr="0022145F">
        <w:rPr>
          <w:bCs/>
        </w:rPr>
        <w:t xml:space="preserve">. </w:t>
      </w:r>
      <w:r w:rsidR="00BB55D0" w:rsidRPr="0022145F">
        <w:rPr>
          <w:bCs/>
        </w:rPr>
        <w:t xml:space="preserve">Kännud juuritakse </w:t>
      </w:r>
      <w:r w:rsidR="006E235F" w:rsidRPr="0022145F">
        <w:rPr>
          <w:bCs/>
        </w:rPr>
        <w:t xml:space="preserve">teede puhul </w:t>
      </w:r>
      <w:r w:rsidR="00BB55D0" w:rsidRPr="0022145F">
        <w:rPr>
          <w:bCs/>
        </w:rPr>
        <w:t>kogu teetrassi laiuse ulatuses</w:t>
      </w:r>
      <w:r w:rsidR="00A14104" w:rsidRPr="0022145F">
        <w:rPr>
          <w:bCs/>
        </w:rPr>
        <w:t xml:space="preserve"> ja </w:t>
      </w:r>
      <w:r w:rsidR="00953368" w:rsidRPr="0022145F">
        <w:rPr>
          <w:bCs/>
        </w:rPr>
        <w:t>koondatakse hunnikutesse</w:t>
      </w:r>
      <w:r w:rsidR="00230147" w:rsidRPr="0022145F">
        <w:rPr>
          <w:bCs/>
        </w:rPr>
        <w:t xml:space="preserve">. </w:t>
      </w:r>
      <w:r w:rsidR="00020020" w:rsidRPr="0022145F">
        <w:rPr>
          <w:bCs/>
        </w:rPr>
        <w:t>Võsaga kaetud aladel töödeldakse kraavi nõlva võimalusel freesimise teel.</w:t>
      </w:r>
      <w:r w:rsidR="006266B3" w:rsidRPr="0022145F">
        <w:rPr>
          <w:bCs/>
        </w:rPr>
        <w:t xml:space="preserve"> </w:t>
      </w:r>
      <w:r w:rsidR="00D34133" w:rsidRPr="0022145F">
        <w:rPr>
          <w:bCs/>
        </w:rPr>
        <w:t xml:space="preserve">Kraavide nõlvadel tuleb kännud tasandada freesimise teel seal, kus sette eemaldamisel ei </w:t>
      </w:r>
      <w:r w:rsidR="00255848" w:rsidRPr="0022145F">
        <w:rPr>
          <w:bCs/>
        </w:rPr>
        <w:t>või teostada</w:t>
      </w:r>
      <w:r w:rsidR="00D34133" w:rsidRPr="0022145F">
        <w:rPr>
          <w:bCs/>
        </w:rPr>
        <w:t xml:space="preserve"> nõlvade korrigeerimiseks teostada kaevet. Kändude freesimise puhul ei tohi kändude kõrgus olla üle 10cm. </w:t>
      </w:r>
      <w:r w:rsidR="00BC2995" w:rsidRPr="0022145F">
        <w:rPr>
          <w:bCs/>
        </w:rPr>
        <w:t>Juuritud känn</w:t>
      </w:r>
      <w:r w:rsidR="00330E2F" w:rsidRPr="0022145F">
        <w:rPr>
          <w:bCs/>
        </w:rPr>
        <w:t>ud ja väljatulnud kivid</w:t>
      </w:r>
      <w:r w:rsidR="00BC2995" w:rsidRPr="0022145F">
        <w:rPr>
          <w:bCs/>
        </w:rPr>
        <w:t xml:space="preserve"> </w:t>
      </w:r>
      <w:r w:rsidR="00330E2F" w:rsidRPr="0022145F">
        <w:rPr>
          <w:bCs/>
        </w:rPr>
        <w:t>tuleb paigutada trassi äärde nii, et ei tekiks katkematut valli, vahe tuleb jätta iga 25m tagant.</w:t>
      </w:r>
      <w:r w:rsidR="00CA6293" w:rsidRPr="0022145F">
        <w:rPr>
          <w:bCs/>
        </w:rPr>
        <w:t xml:space="preserve"> </w:t>
      </w:r>
      <w:r w:rsidR="00EA5E7E" w:rsidRPr="0022145F">
        <w:rPr>
          <w:bCs/>
        </w:rPr>
        <w:t>Kraavide kaeve pinnast ja se</w:t>
      </w:r>
      <w:r w:rsidR="00CA6293" w:rsidRPr="0022145F">
        <w:rPr>
          <w:bCs/>
        </w:rPr>
        <w:t xml:space="preserve">tte võib paigutada </w:t>
      </w:r>
      <w:r w:rsidR="00CA6293" w:rsidRPr="0022145F">
        <w:rPr>
          <w:bCs/>
        </w:rPr>
        <w:lastRenderedPageBreak/>
        <w:t xml:space="preserve">ka olemasoleva mulde taha, kuid see peab jääma sellest madalamale. </w:t>
      </w:r>
      <w:r w:rsidR="00483066" w:rsidRPr="0022145F">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6CDBF445" w14:textId="1DF76B28" w:rsidR="00C1151A" w:rsidRPr="0022145F" w:rsidRDefault="00335C7E" w:rsidP="0022145F">
      <w:pPr>
        <w:suppressAutoHyphens w:val="0"/>
        <w:autoSpaceDE w:val="0"/>
        <w:autoSpaceDN w:val="0"/>
        <w:adjustRightInd w:val="0"/>
        <w:jc w:val="both"/>
        <w:rPr>
          <w:bCs/>
        </w:rPr>
      </w:pPr>
      <w:bookmarkStart w:id="2" w:name="_Hlk142481183"/>
      <w:bookmarkStart w:id="3" w:name="_Hlk178846948"/>
      <w:bookmarkStart w:id="4" w:name="_Hlk142480811"/>
      <w:bookmarkStart w:id="5" w:name="_Hlk114400271"/>
      <w:bookmarkStart w:id="6" w:name="_Hlk95313061"/>
      <w:proofErr w:type="spellStart"/>
      <w:r w:rsidRPr="0022145F">
        <w:rPr>
          <w:rFonts w:eastAsia="Calibri"/>
          <w:bCs/>
          <w:lang w:eastAsia="en-US"/>
        </w:rPr>
        <w:t>Teilma</w:t>
      </w:r>
      <w:proofErr w:type="spellEnd"/>
      <w:r w:rsidR="00C1151A" w:rsidRPr="0022145F">
        <w:rPr>
          <w:rFonts w:eastAsia="Calibri"/>
          <w:bCs/>
          <w:lang w:eastAsia="en-US"/>
        </w:rPr>
        <w:t xml:space="preserve"> </w:t>
      </w:r>
      <w:r w:rsidR="00C1151A" w:rsidRPr="0022145F">
        <w:rPr>
          <w:bCs/>
        </w:rPr>
        <w:t>maaparandussüsteemi</w:t>
      </w:r>
      <w:bookmarkEnd w:id="2"/>
      <w:r w:rsidR="00C1151A" w:rsidRPr="0022145F">
        <w:rPr>
          <w:bCs/>
        </w:rPr>
        <w:t xml:space="preserve">l </w:t>
      </w:r>
      <w:bookmarkEnd w:id="3"/>
      <w:bookmarkEnd w:id="4"/>
      <w:r w:rsidR="00657B89" w:rsidRPr="0022145F">
        <w:rPr>
          <w:bCs/>
        </w:rPr>
        <w:t>vooluvees liikuva sette püüdmiseks puhastatakse setetest 1 olemasolev settebassein (SB1). Settebassein asub eesvoolul nr 601. Settebasseini setetest puhastamisel tuleb settebasseini gabariidid säilitada.</w:t>
      </w:r>
    </w:p>
    <w:p w14:paraId="14025A19" w14:textId="5CC06E81" w:rsidR="00BB55D0" w:rsidRPr="0022145F" w:rsidRDefault="00335C7E" w:rsidP="0022145F">
      <w:pPr>
        <w:suppressAutoHyphens w:val="0"/>
        <w:autoSpaceDE w:val="0"/>
        <w:autoSpaceDN w:val="0"/>
        <w:adjustRightInd w:val="0"/>
        <w:jc w:val="both"/>
        <w:rPr>
          <w:bCs/>
        </w:rPr>
      </w:pPr>
      <w:bookmarkStart w:id="7" w:name="_Hlk120003496"/>
      <w:bookmarkStart w:id="8" w:name="_Hlk120003511"/>
      <w:bookmarkEnd w:id="5"/>
      <w:bookmarkEnd w:id="6"/>
      <w:proofErr w:type="spellStart"/>
      <w:r w:rsidRPr="0022145F">
        <w:rPr>
          <w:rFonts w:eastAsia="Calibri"/>
          <w:bCs/>
          <w:lang w:eastAsia="en-US"/>
        </w:rPr>
        <w:t>Teilma</w:t>
      </w:r>
      <w:proofErr w:type="spellEnd"/>
      <w:r w:rsidR="00C1151A" w:rsidRPr="0022145F">
        <w:rPr>
          <w:rFonts w:eastAsia="Calibri"/>
          <w:bCs/>
          <w:lang w:eastAsia="en-US"/>
        </w:rPr>
        <w:t xml:space="preserve"> </w:t>
      </w:r>
      <w:r w:rsidR="00C1151A" w:rsidRPr="0022145F">
        <w:rPr>
          <w:bCs/>
        </w:rPr>
        <w:t>maaparandussüsteemi</w:t>
      </w:r>
      <w:bookmarkEnd w:id="7"/>
      <w:r w:rsidR="00C1151A" w:rsidRPr="0022145F">
        <w:rPr>
          <w:bCs/>
        </w:rPr>
        <w:t xml:space="preserve"> </w:t>
      </w:r>
      <w:bookmarkEnd w:id="8"/>
      <w:r w:rsidR="00C1151A" w:rsidRPr="0022145F">
        <w:rPr>
          <w:bCs/>
        </w:rPr>
        <w:t>veejuhtmeid puhastatakse settest vastavalt määratud sette mahule</w:t>
      </w:r>
      <w:r w:rsidR="00BF549E" w:rsidRPr="0022145F">
        <w:rPr>
          <w:bCs/>
        </w:rPr>
        <w:t>.</w:t>
      </w:r>
      <w:r w:rsidR="00BF549E" w:rsidRPr="0022145F">
        <w:t xml:space="preserve"> </w:t>
      </w:r>
      <w:r w:rsidR="00BF549E" w:rsidRPr="0022145F">
        <w:rPr>
          <w:bCs/>
        </w:rPr>
        <w:t>Kraavide keskmised parameetrid pärast setetest puhastamist on järgmised: nõlvus 1:1,5-2,0, põhja laius 0,6-2,5 m ja sügavus 0,9...2,0 m. Välja kaevatud sete tuleb paigutada kraavi muldesse (joonisel voolusuuna pool), laiali ajada ja tasandada. Ekspluatatsiooni käigus lõhutud mulded tuleb tasandada. Kohtades, kus kaevetööde ajal on märgata nõlva erosiooni, ei tohi nõlvu töödelda, vaid tuleb piirduda sette eemaldamisega kraavi põhjast.</w:t>
      </w:r>
      <w:r w:rsidR="00C1151A" w:rsidRPr="0022145F">
        <w:rPr>
          <w:bCs/>
        </w:rPr>
        <w:t xml:space="preserve"> </w:t>
      </w:r>
      <w:r w:rsidR="00B906B3" w:rsidRPr="0022145F">
        <w:rPr>
          <w:bCs/>
        </w:rPr>
        <w:t>I kaitsekategooria liigi elupaigaga ja Laugesoo sihtkaitsevööndiga piirneval Lauge kraavi 1,25 km pikkusel lõigul kraavi setetest ei puhastata.</w:t>
      </w:r>
    </w:p>
    <w:p w14:paraId="6986AC4F" w14:textId="18B278B7" w:rsidR="00571472" w:rsidRPr="0022145F" w:rsidRDefault="00571472" w:rsidP="0022145F">
      <w:pPr>
        <w:suppressAutoHyphens w:val="0"/>
        <w:autoSpaceDE w:val="0"/>
        <w:autoSpaceDN w:val="0"/>
        <w:adjustRightInd w:val="0"/>
        <w:jc w:val="both"/>
      </w:pPr>
      <w:r w:rsidRPr="0022145F">
        <w:t>NB! Eramaaga piirnevalt teekraavilt on ette nähtud kännud ära vedada.</w:t>
      </w:r>
    </w:p>
    <w:p w14:paraId="590E1A5D" w14:textId="77777777" w:rsidR="00C56D48" w:rsidRPr="0022145F" w:rsidRDefault="00C56D48" w:rsidP="0022145F">
      <w:pPr>
        <w:suppressAutoHyphens w:val="0"/>
        <w:autoSpaceDE w:val="0"/>
        <w:autoSpaceDN w:val="0"/>
        <w:adjustRightInd w:val="0"/>
        <w:jc w:val="both"/>
        <w:rPr>
          <w:lang w:eastAsia="et-EE"/>
        </w:rPr>
      </w:pPr>
      <w:r w:rsidRPr="0022145F">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91162E" w:rsidRPr="0022145F" w14:paraId="67509A8D" w14:textId="77777777" w:rsidTr="00482CBF">
        <w:trPr>
          <w:trHeight w:val="735"/>
        </w:trPr>
        <w:tc>
          <w:tcPr>
            <w:tcW w:w="4005" w:type="dxa"/>
            <w:shd w:val="clear" w:color="auto" w:fill="auto"/>
            <w:vAlign w:val="center"/>
            <w:hideMark/>
          </w:tcPr>
          <w:p w14:paraId="0D16473E" w14:textId="77777777" w:rsidR="00C56D48" w:rsidRPr="0022145F" w:rsidRDefault="00C56D48" w:rsidP="0022145F">
            <w:pPr>
              <w:suppressAutoHyphens w:val="0"/>
              <w:jc w:val="both"/>
              <w:rPr>
                <w:lang w:eastAsia="et-EE"/>
              </w:rPr>
            </w:pPr>
            <w:r w:rsidRPr="0022145F">
              <w:rPr>
                <w:lang w:eastAsia="et-EE"/>
              </w:rPr>
              <w:t>Veejuhtme liik</w:t>
            </w:r>
          </w:p>
        </w:tc>
        <w:tc>
          <w:tcPr>
            <w:tcW w:w="960" w:type="dxa"/>
            <w:shd w:val="clear" w:color="auto" w:fill="auto"/>
            <w:vAlign w:val="center"/>
            <w:hideMark/>
          </w:tcPr>
          <w:p w14:paraId="2AB7C6C1" w14:textId="04A402FD" w:rsidR="00C56D48" w:rsidRPr="0022145F" w:rsidRDefault="00C56D48" w:rsidP="0022145F">
            <w:pPr>
              <w:suppressAutoHyphens w:val="0"/>
              <w:jc w:val="both"/>
              <w:rPr>
                <w:lang w:eastAsia="et-EE"/>
              </w:rPr>
            </w:pPr>
            <w:r w:rsidRPr="0022145F">
              <w:rPr>
                <w:lang w:eastAsia="et-EE"/>
              </w:rPr>
              <w:t>Pikkus (m)</w:t>
            </w:r>
          </w:p>
        </w:tc>
      </w:tr>
      <w:tr w:rsidR="0091162E" w:rsidRPr="0022145F" w14:paraId="4B652AA1" w14:textId="77777777" w:rsidTr="004858A3">
        <w:trPr>
          <w:trHeight w:val="300"/>
        </w:trPr>
        <w:tc>
          <w:tcPr>
            <w:tcW w:w="4005" w:type="dxa"/>
            <w:shd w:val="clear" w:color="auto" w:fill="auto"/>
            <w:noWrap/>
            <w:hideMark/>
          </w:tcPr>
          <w:p w14:paraId="1A45F528" w14:textId="2FFC6F5C" w:rsidR="0080637D" w:rsidRPr="0022145F" w:rsidRDefault="0080637D" w:rsidP="0022145F">
            <w:pPr>
              <w:jc w:val="both"/>
              <w:rPr>
                <w:highlight w:val="yellow"/>
              </w:rPr>
            </w:pPr>
            <w:r w:rsidRPr="0022145F">
              <w:t>RK - rekonstrueeritav kuivenduskraav</w:t>
            </w:r>
          </w:p>
        </w:tc>
        <w:tc>
          <w:tcPr>
            <w:tcW w:w="960" w:type="dxa"/>
            <w:shd w:val="clear" w:color="auto" w:fill="auto"/>
            <w:noWrap/>
            <w:hideMark/>
          </w:tcPr>
          <w:p w14:paraId="08DAC285" w14:textId="40C9604B" w:rsidR="0080637D" w:rsidRPr="0022145F" w:rsidRDefault="0080637D" w:rsidP="0022145F">
            <w:pPr>
              <w:jc w:val="both"/>
            </w:pPr>
            <w:r w:rsidRPr="0022145F">
              <w:t>3040</w:t>
            </w:r>
          </w:p>
        </w:tc>
      </w:tr>
      <w:tr w:rsidR="0091162E" w:rsidRPr="0022145F" w14:paraId="463466B7" w14:textId="77777777" w:rsidTr="004858A3">
        <w:trPr>
          <w:trHeight w:val="300"/>
        </w:trPr>
        <w:tc>
          <w:tcPr>
            <w:tcW w:w="4005" w:type="dxa"/>
            <w:shd w:val="clear" w:color="auto" w:fill="auto"/>
            <w:noWrap/>
          </w:tcPr>
          <w:p w14:paraId="032132D1" w14:textId="2EFABDE5" w:rsidR="0080637D" w:rsidRPr="0022145F" w:rsidRDefault="0080637D" w:rsidP="0022145F">
            <w:pPr>
              <w:jc w:val="both"/>
              <w:rPr>
                <w:highlight w:val="yellow"/>
              </w:rPr>
            </w:pPr>
            <w:r w:rsidRPr="0022145F">
              <w:t>RT - rekonstrueeritav teekraav</w:t>
            </w:r>
          </w:p>
        </w:tc>
        <w:tc>
          <w:tcPr>
            <w:tcW w:w="960" w:type="dxa"/>
            <w:shd w:val="clear" w:color="auto" w:fill="auto"/>
            <w:noWrap/>
          </w:tcPr>
          <w:p w14:paraId="2BA7249D" w14:textId="7C7EC528" w:rsidR="0080637D" w:rsidRPr="0022145F" w:rsidRDefault="0080637D" w:rsidP="0022145F">
            <w:pPr>
              <w:jc w:val="both"/>
            </w:pPr>
            <w:r w:rsidRPr="0022145F">
              <w:t>2794</w:t>
            </w:r>
          </w:p>
        </w:tc>
      </w:tr>
      <w:tr w:rsidR="0091162E" w:rsidRPr="0022145F" w14:paraId="543C4A16" w14:textId="77777777" w:rsidTr="009C5CE4">
        <w:trPr>
          <w:trHeight w:val="300"/>
        </w:trPr>
        <w:tc>
          <w:tcPr>
            <w:tcW w:w="4005" w:type="dxa"/>
            <w:shd w:val="clear" w:color="auto" w:fill="auto"/>
            <w:noWrap/>
          </w:tcPr>
          <w:p w14:paraId="6355567E" w14:textId="132D62F3" w:rsidR="0080637D" w:rsidRPr="0022145F" w:rsidRDefault="0080637D" w:rsidP="0022145F">
            <w:pPr>
              <w:jc w:val="both"/>
              <w:rPr>
                <w:highlight w:val="yellow"/>
              </w:rPr>
            </w:pPr>
            <w:r w:rsidRPr="0022145F">
              <w:t>UE - uuendatav eesvool</w:t>
            </w:r>
          </w:p>
        </w:tc>
        <w:tc>
          <w:tcPr>
            <w:tcW w:w="960" w:type="dxa"/>
            <w:shd w:val="clear" w:color="auto" w:fill="auto"/>
            <w:noWrap/>
          </w:tcPr>
          <w:p w14:paraId="5BE3FBB6" w14:textId="73D55E16" w:rsidR="0080637D" w:rsidRPr="0022145F" w:rsidRDefault="0080637D" w:rsidP="0022145F">
            <w:pPr>
              <w:jc w:val="both"/>
            </w:pPr>
            <w:r w:rsidRPr="0022145F">
              <w:t>2818</w:t>
            </w:r>
          </w:p>
        </w:tc>
      </w:tr>
      <w:tr w:rsidR="0091162E" w:rsidRPr="0022145F" w14:paraId="5298D134" w14:textId="77777777" w:rsidTr="009C5CE4">
        <w:trPr>
          <w:trHeight w:val="300"/>
        </w:trPr>
        <w:tc>
          <w:tcPr>
            <w:tcW w:w="4005" w:type="dxa"/>
            <w:shd w:val="clear" w:color="auto" w:fill="auto"/>
            <w:noWrap/>
          </w:tcPr>
          <w:p w14:paraId="27F30715" w14:textId="72B6C20E" w:rsidR="0080637D" w:rsidRPr="0022145F" w:rsidRDefault="0080637D" w:rsidP="0022145F">
            <w:pPr>
              <w:jc w:val="both"/>
              <w:rPr>
                <w:highlight w:val="yellow"/>
              </w:rPr>
            </w:pPr>
            <w:r w:rsidRPr="0022145F">
              <w:t>ET - ehitatav teekraav</w:t>
            </w:r>
          </w:p>
        </w:tc>
        <w:tc>
          <w:tcPr>
            <w:tcW w:w="960" w:type="dxa"/>
            <w:shd w:val="clear" w:color="auto" w:fill="auto"/>
            <w:noWrap/>
          </w:tcPr>
          <w:p w14:paraId="31638958" w14:textId="668A17AA" w:rsidR="0080637D" w:rsidRPr="0022145F" w:rsidRDefault="0080637D" w:rsidP="0022145F">
            <w:pPr>
              <w:jc w:val="both"/>
            </w:pPr>
            <w:r w:rsidRPr="0022145F">
              <w:t>3377</w:t>
            </w:r>
          </w:p>
        </w:tc>
      </w:tr>
      <w:tr w:rsidR="0091162E" w:rsidRPr="0022145F" w14:paraId="62F0223B" w14:textId="77777777" w:rsidTr="009C5CE4">
        <w:trPr>
          <w:trHeight w:val="300"/>
        </w:trPr>
        <w:tc>
          <w:tcPr>
            <w:tcW w:w="4005" w:type="dxa"/>
            <w:shd w:val="clear" w:color="auto" w:fill="auto"/>
            <w:vAlign w:val="center"/>
            <w:hideMark/>
          </w:tcPr>
          <w:p w14:paraId="314B0921" w14:textId="77777777" w:rsidR="00C81B38" w:rsidRPr="0022145F" w:rsidRDefault="00C81B38" w:rsidP="0022145F">
            <w:pPr>
              <w:suppressAutoHyphens w:val="0"/>
              <w:jc w:val="both"/>
              <w:rPr>
                <w:b/>
                <w:bCs/>
                <w:highlight w:val="yellow"/>
                <w:lang w:eastAsia="et-EE"/>
              </w:rPr>
            </w:pPr>
            <w:r w:rsidRPr="0022145F">
              <w:rPr>
                <w:b/>
                <w:bCs/>
              </w:rPr>
              <w:t>KOKKU:</w:t>
            </w:r>
          </w:p>
        </w:tc>
        <w:tc>
          <w:tcPr>
            <w:tcW w:w="960" w:type="dxa"/>
            <w:shd w:val="clear" w:color="auto" w:fill="auto"/>
            <w:noWrap/>
            <w:hideMark/>
          </w:tcPr>
          <w:p w14:paraId="26AA00DF" w14:textId="08513099" w:rsidR="00C81B38" w:rsidRPr="0022145F" w:rsidRDefault="0091162E" w:rsidP="0022145F">
            <w:pPr>
              <w:suppressAutoHyphens w:val="0"/>
              <w:jc w:val="both"/>
              <w:rPr>
                <w:b/>
                <w:bCs/>
                <w:highlight w:val="yellow"/>
              </w:rPr>
            </w:pPr>
            <w:r w:rsidRPr="0022145F">
              <w:rPr>
                <w:b/>
                <w:bCs/>
              </w:rPr>
              <w:t>12029</w:t>
            </w:r>
          </w:p>
        </w:tc>
      </w:tr>
    </w:tbl>
    <w:p w14:paraId="0989305F" w14:textId="3B6A75EF" w:rsidR="00CB4261" w:rsidRPr="0022145F" w:rsidRDefault="000C6359" w:rsidP="0022145F">
      <w:pPr>
        <w:suppressAutoHyphens w:val="0"/>
        <w:autoSpaceDE w:val="0"/>
        <w:autoSpaceDN w:val="0"/>
        <w:adjustRightInd w:val="0"/>
        <w:jc w:val="both"/>
        <w:rPr>
          <w:rFonts w:eastAsia="Calibri"/>
          <w:bCs/>
          <w:color w:val="FF0000"/>
          <w:lang w:eastAsia="en-US"/>
        </w:rPr>
      </w:pPr>
      <w:r w:rsidRPr="0022145F">
        <w:rPr>
          <w:bCs/>
          <w:lang w:eastAsia="et-EE"/>
        </w:rPr>
        <w:t xml:space="preserve">Metsamaa kraavi mullavalli taha kogunev vesi tuleb läbi valli kraavi juhtida  30cm läbimõõdu ja 8m pikkuse plasttoruga </w:t>
      </w:r>
      <w:proofErr w:type="spellStart"/>
      <w:r w:rsidRPr="0022145F">
        <w:rPr>
          <w:bCs/>
          <w:lang w:eastAsia="et-EE"/>
        </w:rPr>
        <w:t>Di</w:t>
      </w:r>
      <w:proofErr w:type="spellEnd"/>
      <w:r w:rsidRPr="0022145F">
        <w:rPr>
          <w:bCs/>
          <w:lang w:eastAsia="et-EE"/>
        </w:rPr>
        <w:t xml:space="preserve"> 300mm SN8 (veeviimar, tüüp VV-300). Veeviimarid on ette nähtud ehitada vastavalt tüüpjoonisele 1.7 (2013.a). </w:t>
      </w:r>
      <w:proofErr w:type="spellStart"/>
      <w:r w:rsidRPr="0022145F">
        <w:rPr>
          <w:bCs/>
          <w:lang w:eastAsia="et-EE"/>
        </w:rPr>
        <w:t>Teilma</w:t>
      </w:r>
      <w:proofErr w:type="spellEnd"/>
      <w:r w:rsidRPr="0022145F">
        <w:rPr>
          <w:bCs/>
          <w:lang w:eastAsia="et-EE"/>
        </w:rPr>
        <w:t xml:space="preserve"> objektil on ette nähtud </w:t>
      </w:r>
      <w:r w:rsidR="000D119E" w:rsidRPr="0022145F">
        <w:rPr>
          <w:bCs/>
          <w:lang w:eastAsia="et-EE"/>
        </w:rPr>
        <w:t>5</w:t>
      </w:r>
      <w:r w:rsidRPr="0022145F">
        <w:rPr>
          <w:bCs/>
          <w:lang w:eastAsia="et-EE"/>
        </w:rPr>
        <w:t xml:space="preserve"> tk veeviimari paigutus, mille täpsemad paigaldamise asukohad täpsustatakse ehituse ajal. Üldjuhul paigutatakse veeviimarid sinna kus on märgata vee kogunemist mulde taha.</w:t>
      </w:r>
    </w:p>
    <w:p w14:paraId="6F3EB5DB" w14:textId="69FD47A8" w:rsidR="00FA5D0C" w:rsidRPr="0022145F" w:rsidRDefault="00335C7E" w:rsidP="0022145F">
      <w:pPr>
        <w:suppressAutoHyphens w:val="0"/>
        <w:autoSpaceDE w:val="0"/>
        <w:autoSpaceDN w:val="0"/>
        <w:adjustRightInd w:val="0"/>
        <w:jc w:val="both"/>
        <w:rPr>
          <w:bCs/>
          <w:lang w:eastAsia="et-EE"/>
        </w:rPr>
      </w:pPr>
      <w:bookmarkStart w:id="9" w:name="_Hlk190005524"/>
      <w:proofErr w:type="spellStart"/>
      <w:r w:rsidRPr="0022145F">
        <w:rPr>
          <w:rFonts w:eastAsia="Calibri"/>
          <w:bCs/>
          <w:lang w:eastAsia="en-US"/>
        </w:rPr>
        <w:t>Teilma</w:t>
      </w:r>
      <w:bookmarkEnd w:id="9"/>
      <w:proofErr w:type="spellEnd"/>
      <w:r w:rsidR="00FF7314" w:rsidRPr="0022145F">
        <w:rPr>
          <w:bCs/>
          <w:lang w:eastAsia="et-EE"/>
        </w:rPr>
        <w:t xml:space="preserve"> </w:t>
      </w:r>
      <w:r w:rsidR="00FA5D0C" w:rsidRPr="0022145F">
        <w:rPr>
          <w:bCs/>
          <w:lang w:eastAsia="et-EE"/>
        </w:rPr>
        <w:t xml:space="preserve">objektil on </w:t>
      </w:r>
      <w:r w:rsidR="004B7ACF" w:rsidRPr="0022145F">
        <w:rPr>
          <w:bCs/>
          <w:lang w:eastAsia="et-EE"/>
        </w:rPr>
        <w:t xml:space="preserve">ette nähtud </w:t>
      </w:r>
      <w:r w:rsidR="001E34B9" w:rsidRPr="0022145F">
        <w:rPr>
          <w:bCs/>
          <w:lang w:eastAsia="et-EE"/>
        </w:rPr>
        <w:t>5 truubi rekonstrueerimine (asendamine uue truubiga), 11 uue truubi ehitamine ja 4 truubi uuendamine (setetest puhastamine).</w:t>
      </w:r>
    </w:p>
    <w:p w14:paraId="7D0495A2" w14:textId="453757C8" w:rsidR="00982809" w:rsidRPr="0022145F" w:rsidRDefault="00FA5D0C" w:rsidP="0022145F">
      <w:pPr>
        <w:suppressAutoHyphens w:val="0"/>
        <w:autoSpaceDE w:val="0"/>
        <w:autoSpaceDN w:val="0"/>
        <w:adjustRightInd w:val="0"/>
        <w:jc w:val="both"/>
      </w:pPr>
      <w:r w:rsidRPr="0022145F">
        <w:rPr>
          <w:bCs/>
          <w:lang w:eastAsia="et-EE"/>
        </w:rPr>
        <w:t xml:space="preserve">Plasttruubid rajatakse läbimõõduga </w:t>
      </w:r>
      <w:r w:rsidR="00D40E8A" w:rsidRPr="0022145F">
        <w:rPr>
          <w:bCs/>
          <w:lang w:eastAsia="et-EE"/>
        </w:rPr>
        <w:t>5</w:t>
      </w:r>
      <w:r w:rsidRPr="0022145F">
        <w:rPr>
          <w:bCs/>
          <w:lang w:eastAsia="et-EE"/>
        </w:rPr>
        <w:t xml:space="preserve">0 cm kuni </w:t>
      </w:r>
      <w:r w:rsidR="00D40E8A" w:rsidRPr="0022145F">
        <w:rPr>
          <w:bCs/>
          <w:lang w:eastAsia="et-EE"/>
        </w:rPr>
        <w:t>10</w:t>
      </w:r>
      <w:r w:rsidRPr="0022145F">
        <w:rPr>
          <w:bCs/>
          <w:lang w:eastAsia="et-EE"/>
        </w:rPr>
        <w:t xml:space="preserve">0 cm. </w:t>
      </w:r>
      <w:r w:rsidRPr="0022145F">
        <w:rPr>
          <w:bCs/>
        </w:rPr>
        <w:t xml:space="preserve">Plasttruubitorud peavad vastama ringjäikusele SN8, ISO 9969 ja olema seest </w:t>
      </w:r>
      <w:proofErr w:type="spellStart"/>
      <w:r w:rsidRPr="0022145F">
        <w:rPr>
          <w:bCs/>
        </w:rPr>
        <w:t>siledaseinalised</w:t>
      </w:r>
      <w:proofErr w:type="spellEnd"/>
      <w:r w:rsidRPr="0022145F">
        <w:rPr>
          <w:bCs/>
        </w:rPr>
        <w:t>. Uute truupide vähim piki kalle peab olema 1%. Truupide nõutav eluiga peab olema 50a. Truubitorude maksimaalne paigaldusjärgne lubatud deformatsioon on 6%.</w:t>
      </w:r>
      <w:r w:rsidRPr="0022145F">
        <w:t xml:space="preserve"> </w:t>
      </w:r>
      <w:r w:rsidRPr="0022145F">
        <w:rPr>
          <w:bCs/>
        </w:rPr>
        <w:t>Truupide paigaldamisel lähtuda maaparandusrajatiste tüüpjoonistest (2013).</w:t>
      </w:r>
      <w:r w:rsidRPr="0022145F">
        <w:t xml:space="preserve"> Truubitorud tuleb paigaldada vähemalt 15 cm liivalusele. </w:t>
      </w:r>
      <w:proofErr w:type="spellStart"/>
      <w:r w:rsidRPr="0022145F">
        <w:t>Kinniaetav</w:t>
      </w:r>
      <w:proofErr w:type="spellEnd"/>
      <w:r w:rsidRPr="0022145F">
        <w:t xml:space="preserve"> kaevik tuleb toru ümber korralikult 15-30 cm kihtidena tihendada. Truupide ehitamisel minimaalne mineraalse pinnase täitekihi paksus truubitoru peal olema </w:t>
      </w:r>
      <w:r w:rsidR="002C6DB8" w:rsidRPr="0022145F">
        <w:t xml:space="preserve">Ø 30, 40 ja 50 cm plasttruubil vähemalt 0,5 m, Ø 60 cm plasttruubil 0,55 m, Ø 80 cm plasttruubil 0,65 ja Ø 100 cm plasttruubil 0,75 m. Truubid tuleb paigaldada veejuhtme olemasolevale </w:t>
      </w:r>
      <w:proofErr w:type="spellStart"/>
      <w:r w:rsidR="002C6DB8" w:rsidRPr="0022145F">
        <w:t>pikikaldele</w:t>
      </w:r>
      <w:proofErr w:type="spellEnd"/>
      <w:r w:rsidR="002C6DB8" w:rsidRPr="0022145F">
        <w:t xml:space="preserve">. Keelatud on </w:t>
      </w:r>
      <w:proofErr w:type="spellStart"/>
      <w:r w:rsidR="002C6DB8" w:rsidRPr="0022145F">
        <w:t>vastukalle</w:t>
      </w:r>
      <w:proofErr w:type="spellEnd"/>
      <w:r w:rsidR="002C6DB8" w:rsidRPr="0022145F">
        <w:t>.</w:t>
      </w:r>
      <w:r w:rsidR="00982809" w:rsidRPr="0022145F">
        <w:t xml:space="preserve"> </w:t>
      </w:r>
    </w:p>
    <w:p w14:paraId="2BCE7605" w14:textId="0C32E9EB" w:rsidR="0037575D" w:rsidRPr="0022145F" w:rsidRDefault="00FA5D0C" w:rsidP="0022145F">
      <w:pPr>
        <w:suppressAutoHyphens w:val="0"/>
        <w:autoSpaceDE w:val="0"/>
        <w:autoSpaceDN w:val="0"/>
        <w:adjustRightInd w:val="0"/>
        <w:jc w:val="both"/>
      </w:pPr>
      <w:bookmarkStart w:id="10" w:name="_Hlk120101388"/>
      <w:r w:rsidRPr="0022145F">
        <w:rPr>
          <w:bCs/>
        </w:rPr>
        <w:t xml:space="preserve">Kõikidele </w:t>
      </w:r>
      <w:r w:rsidR="003F1C1F" w:rsidRPr="0022145F">
        <w:rPr>
          <w:bCs/>
        </w:rPr>
        <w:t>5</w:t>
      </w:r>
      <w:r w:rsidR="003E70AD" w:rsidRPr="0022145F">
        <w:rPr>
          <w:bCs/>
        </w:rPr>
        <w:t>0</w:t>
      </w:r>
      <w:r w:rsidR="00F35B48" w:rsidRPr="0022145F">
        <w:rPr>
          <w:bCs/>
        </w:rPr>
        <w:t xml:space="preserve"> ja 60 </w:t>
      </w:r>
      <w:r w:rsidR="003E70AD" w:rsidRPr="0022145F">
        <w:rPr>
          <w:bCs/>
        </w:rPr>
        <w:t>sm</w:t>
      </w:r>
      <w:r w:rsidRPr="0022145F">
        <w:rPr>
          <w:bCs/>
        </w:rPr>
        <w:t xml:space="preserve"> truupidele on ette nähtud ehitada otsakutele kindlustised </w:t>
      </w:r>
      <w:bookmarkEnd w:id="10"/>
      <w:r w:rsidRPr="0022145F">
        <w:rPr>
          <w:bCs/>
        </w:rPr>
        <w:t xml:space="preserve">mattotsakutena tüüpotsakutega: MAO. Truupide mattotsakud, tüüp MAO, tuleb ehitada vastavalt kogumikule „Maaparandusrajatiste tüüpjoonised“ (Tallinn 2013) joonis 3.1-1 kuni 3.1-2. Otsakute </w:t>
      </w:r>
      <w:r w:rsidRPr="0022145F">
        <w:rPr>
          <w:bCs/>
        </w:rPr>
        <w:lastRenderedPageBreak/>
        <w:t xml:space="preserve">rajamiseks truupidele tuleb kasutada nõlvust 1:1,5. Kõikidele </w:t>
      </w:r>
      <w:r w:rsidR="00571057" w:rsidRPr="0022145F">
        <w:rPr>
          <w:bCs/>
        </w:rPr>
        <w:t>8</w:t>
      </w:r>
      <w:r w:rsidRPr="0022145F">
        <w:rPr>
          <w:bCs/>
        </w:rPr>
        <w:t>0</w:t>
      </w:r>
      <w:r w:rsidR="00F35B48" w:rsidRPr="0022145F">
        <w:rPr>
          <w:bCs/>
        </w:rPr>
        <w:t xml:space="preserve"> ja 100</w:t>
      </w:r>
      <w:r w:rsidRPr="0022145F">
        <w:rPr>
          <w:bCs/>
        </w:rPr>
        <w:t xml:space="preserve"> sm truupidele on ette nähtud ehitada otsakutele kindlustised kiviotsak KOK. Otsakute rajamiseks truupidele tuleb kasutada nõlvust 1:1,5 ning järgida vastavaid tüüpjooniseid väljaandest „Maaparandusrajatiste tüüpjoonised“ (Tallinn 2019)</w:t>
      </w:r>
      <w:r w:rsidR="000606DD" w:rsidRPr="0022145F">
        <w:t xml:space="preserve"> </w:t>
      </w:r>
      <w:r w:rsidR="000606DD" w:rsidRPr="0022145F">
        <w:rPr>
          <w:bCs/>
        </w:rPr>
        <w:t>KOK otsakud joonis 3.3-1 kuni 3.3-2.</w:t>
      </w:r>
      <w:r w:rsidRPr="0022145F">
        <w:rPr>
          <w:bCs/>
        </w:rPr>
        <w:t xml:space="preserve"> </w:t>
      </w:r>
      <w:r w:rsidRPr="0022145F">
        <w:t xml:space="preserve">KOK tüüpi otsakute ehitamisel tuleb kivikindlustuse alune kraavi nõlv süvistada, et peale kindlustuse ehitamist kindlustus ja nõlv oleksid ühes tasapinnas. KOK otsakute rajamisel ei kasutata geotekstiili kivide all. </w:t>
      </w:r>
      <w:bookmarkStart w:id="11" w:name="_Hlk113011941"/>
      <w:r w:rsidRPr="0022145F">
        <w:t xml:space="preserve">Otsakute ja nõlvade kindlustamisel võib kasutada </w:t>
      </w:r>
      <w:proofErr w:type="spellStart"/>
      <w:r w:rsidRPr="0022145F">
        <w:t>hüdrokülvi</w:t>
      </w:r>
      <w:proofErr w:type="spellEnd"/>
      <w:r w:rsidRPr="0022145F">
        <w:t>, kuid see peab olema teostatud 50 päeva enne ehituse lõpptähtaega ja ehituse üle andes peab otsakul/kindlustusel kasvama ühtlane elujõuline haljastus.</w:t>
      </w:r>
      <w:bookmarkEnd w:id="11"/>
    </w:p>
    <w:p w14:paraId="2D55159F" w14:textId="02C24B51" w:rsidR="00FA5D0C" w:rsidRPr="0022145F" w:rsidRDefault="0037575D" w:rsidP="0022145F">
      <w:pPr>
        <w:suppressAutoHyphens w:val="0"/>
        <w:autoSpaceDE w:val="0"/>
        <w:autoSpaceDN w:val="0"/>
        <w:adjustRightInd w:val="0"/>
        <w:jc w:val="both"/>
      </w:pPr>
      <w:r w:rsidRPr="0022145F">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22145F">
        <w:rPr>
          <w:b/>
          <w:bCs/>
          <w:highlight w:val="yellow"/>
        </w:rPr>
        <w:t>lagunematud</w:t>
      </w:r>
      <w:proofErr w:type="spellEnd"/>
      <w:r w:rsidRPr="0022145F">
        <w:rPr>
          <w:b/>
          <w:bCs/>
          <w:highlight w:val="yellow"/>
        </w:rPr>
        <w:t xml:space="preserve"> materjalid on keelatud). Nõuetekohase haljastuse puudumisel tuleb truubi otsak rajada kookosmatiga, 100% kookoskiududest (350 g/m2) ja mille siduselemendiks on </w:t>
      </w:r>
      <w:proofErr w:type="spellStart"/>
      <w:r w:rsidRPr="0022145F">
        <w:rPr>
          <w:b/>
          <w:bCs/>
          <w:highlight w:val="yellow"/>
        </w:rPr>
        <w:t>jute</w:t>
      </w:r>
      <w:proofErr w:type="spellEnd"/>
      <w:r w:rsidRPr="0022145F">
        <w:rPr>
          <w:b/>
          <w:bCs/>
          <w:highlight w:val="yellow"/>
        </w:rPr>
        <w:t xml:space="preserve"> nöör/võrk. Plastist</w:t>
      </w:r>
      <w:r w:rsidRPr="0022145F">
        <w:rPr>
          <w:highlight w:val="yellow"/>
        </w:rPr>
        <w:t xml:space="preserve"> </w:t>
      </w:r>
      <w:r w:rsidRPr="0022145F">
        <w:rPr>
          <w:b/>
          <w:bCs/>
          <w:highlight w:val="yellow"/>
        </w:rPr>
        <w:t xml:space="preserve">ja muud analoogsetest </w:t>
      </w:r>
      <w:proofErr w:type="spellStart"/>
      <w:r w:rsidRPr="0022145F">
        <w:rPr>
          <w:b/>
          <w:bCs/>
          <w:highlight w:val="yellow"/>
        </w:rPr>
        <w:t>lagunematutest</w:t>
      </w:r>
      <w:proofErr w:type="spellEnd"/>
      <w:r w:rsidRPr="0022145F">
        <w:rPr>
          <w:b/>
          <w:bCs/>
          <w:highlight w:val="yellow"/>
        </w:rPr>
        <w:t xml:space="preserve"> materjalidest sidusnöörid/võrgud on keelatud.</w:t>
      </w:r>
      <w:r w:rsidR="00FA5D0C" w:rsidRPr="0022145F">
        <w:t xml:space="preserve">  </w:t>
      </w:r>
    </w:p>
    <w:p w14:paraId="797C5DC2" w14:textId="77777777" w:rsidR="00FA5D0C" w:rsidRPr="0022145F" w:rsidRDefault="00FA5D0C" w:rsidP="0022145F">
      <w:pPr>
        <w:suppressAutoHyphens w:val="0"/>
        <w:autoSpaceDE w:val="0"/>
        <w:autoSpaceDN w:val="0"/>
        <w:adjustRightInd w:val="0"/>
        <w:jc w:val="both"/>
      </w:pPr>
      <w:r w:rsidRPr="0022145F">
        <w:t>Välja kaevatud vanad r/b truubitorud tuleb rekonstrueeritavalt alalt ära vedada ja utiliseerida.</w:t>
      </w:r>
    </w:p>
    <w:p w14:paraId="13D7DF2C" w14:textId="05C49D26" w:rsidR="001E5F76" w:rsidRPr="0022145F" w:rsidRDefault="00323DDF" w:rsidP="0022145F">
      <w:pPr>
        <w:suppressAutoHyphens w:val="0"/>
        <w:autoSpaceDE w:val="0"/>
        <w:autoSpaceDN w:val="0"/>
        <w:adjustRightInd w:val="0"/>
        <w:jc w:val="both"/>
      </w:pPr>
      <w:proofErr w:type="spellStart"/>
      <w:r w:rsidRPr="0022145F">
        <w:rPr>
          <w:b/>
          <w:bCs/>
        </w:rPr>
        <w:t>Ulila-Teilma</w:t>
      </w:r>
      <w:proofErr w:type="spellEnd"/>
      <w:r w:rsidRPr="0022145F">
        <w:rPr>
          <w:b/>
          <w:bCs/>
        </w:rPr>
        <w:t xml:space="preserve"> tee</w:t>
      </w:r>
      <w:r w:rsidR="00DF40E1" w:rsidRPr="0022145F">
        <w:rPr>
          <w:b/>
          <w:bCs/>
        </w:rPr>
        <w:t xml:space="preserve"> (</w:t>
      </w:r>
      <w:r w:rsidR="00334A20" w:rsidRPr="0022145F">
        <w:rPr>
          <w:b/>
          <w:bCs/>
        </w:rPr>
        <w:t>2,52 km</w:t>
      </w:r>
      <w:r w:rsidR="00DF40E1" w:rsidRPr="0022145F">
        <w:rPr>
          <w:b/>
          <w:bCs/>
        </w:rPr>
        <w:t>)</w:t>
      </w:r>
      <w:r w:rsidR="00674372" w:rsidRPr="0022145F">
        <w:t xml:space="preserve"> </w:t>
      </w:r>
      <w:r w:rsidR="00D302FD" w:rsidRPr="0022145F">
        <w:t xml:space="preserve">algab </w:t>
      </w:r>
      <w:proofErr w:type="spellStart"/>
      <w:r w:rsidR="00D302FD" w:rsidRPr="0022145F">
        <w:t>Ulila</w:t>
      </w:r>
      <w:proofErr w:type="spellEnd"/>
      <w:r w:rsidR="00D302FD" w:rsidRPr="0022145F">
        <w:t xml:space="preserve"> jahimeeste teelt ja lõpeb ehitatava LKO </w:t>
      </w:r>
      <w:proofErr w:type="spellStart"/>
      <w:r w:rsidR="00D302FD" w:rsidRPr="0022145F">
        <w:t>Teilma</w:t>
      </w:r>
      <w:proofErr w:type="spellEnd"/>
      <w:r w:rsidR="00D302FD" w:rsidRPr="0022145F">
        <w:t xml:space="preserve"> luha teega. Ehitatava tee pikkus on 0,95km</w:t>
      </w:r>
      <w:r w:rsidR="009707BA" w:rsidRPr="0022145F">
        <w:t xml:space="preserve"> ehitatakse tee pk. 0 kuni pk 9+50, </w:t>
      </w:r>
      <w:r w:rsidR="00B05250" w:rsidRPr="0022145F">
        <w:t>edasi rajatakse ainult mulle. Teekatend</w:t>
      </w:r>
      <w:r w:rsidR="00674372" w:rsidRPr="0022145F">
        <w:t xml:space="preserve"> ehitatakse </w:t>
      </w:r>
      <w:bookmarkStart w:id="12" w:name="_Hlk178848052"/>
      <w:r w:rsidR="00093263" w:rsidRPr="0022145F">
        <w:t>laius</w:t>
      </w:r>
      <w:r w:rsidR="00B05250" w:rsidRPr="0022145F">
        <w:t>ega</w:t>
      </w:r>
      <w:r w:rsidR="00674372" w:rsidRPr="0022145F">
        <w:t xml:space="preserve"> 4,5</w:t>
      </w:r>
      <w:r w:rsidR="00093263" w:rsidRPr="0022145F">
        <w:t>m</w:t>
      </w:r>
      <w:r w:rsidR="00B05250" w:rsidRPr="0022145F">
        <w:t>.</w:t>
      </w:r>
      <w:r w:rsidR="00674372" w:rsidRPr="0022145F">
        <w:t xml:space="preserve"> </w:t>
      </w:r>
      <w:bookmarkEnd w:id="12"/>
      <w:r w:rsidR="001E5F76" w:rsidRPr="0022145F">
        <w:t xml:space="preserve">Teele on katendi ja ehitatud mulde eraldamiseks ette nähtud geotekstiil </w:t>
      </w:r>
      <w:r w:rsidR="00E3449C" w:rsidRPr="0022145F">
        <w:t xml:space="preserve">(Deklareeritud tõmbetugevus MD/CMD ≥20 </w:t>
      </w:r>
      <w:proofErr w:type="spellStart"/>
      <w:r w:rsidR="00E3449C" w:rsidRPr="0022145F">
        <w:t>kN</w:t>
      </w:r>
      <w:proofErr w:type="spellEnd"/>
      <w:r w:rsidR="00E3449C" w:rsidRPr="0022145F">
        <w:t>/m, 5,0 m lai, mittekootud)</w:t>
      </w:r>
      <w:r w:rsidR="001E5F76" w:rsidRPr="0022145F">
        <w:t xml:space="preserve">. Geotekstiilile paigaldatakse </w:t>
      </w:r>
      <w:proofErr w:type="spellStart"/>
      <w:r w:rsidR="001E5F76" w:rsidRPr="0022145F">
        <w:t>geokärg</w:t>
      </w:r>
      <w:proofErr w:type="spellEnd"/>
      <w:r w:rsidR="001E5F76" w:rsidRPr="0022145F">
        <w:t xml:space="preserve">, mis täidetakse liivaga (H=15 cm). </w:t>
      </w:r>
      <w:proofErr w:type="spellStart"/>
      <w:r w:rsidR="001E5F76" w:rsidRPr="0022145F">
        <w:t>Geokärg</w:t>
      </w:r>
      <w:proofErr w:type="spellEnd"/>
      <w:r w:rsidR="001E5F76" w:rsidRPr="0022145F">
        <w:t xml:space="preserve"> kaetakse 30 cm paksuse liivakihiga. Konstruktsioon mähitakse kogu perimeetri ulatuses geotekstiiliga. Geotekstiil tuleb paigaldada risti teega. Geotekstiili </w:t>
      </w:r>
      <w:proofErr w:type="spellStart"/>
      <w:r w:rsidR="001E5F76" w:rsidRPr="0022145F">
        <w:t>ülekatteks</w:t>
      </w:r>
      <w:proofErr w:type="spellEnd"/>
      <w:r w:rsidR="001E5F76" w:rsidRPr="0022145F">
        <w:t xml:space="preserve"> on arvestatud üks meeter. Katteks </w:t>
      </w:r>
      <w:r w:rsidR="00E3449C" w:rsidRPr="0022145F">
        <w:t>rajatakse</w:t>
      </w:r>
      <w:r w:rsidR="001E5F76" w:rsidRPr="0022145F">
        <w:t xml:space="preserve"> 20 cm paksune paekivi killustikust, </w:t>
      </w:r>
      <w:proofErr w:type="spellStart"/>
      <w:r w:rsidR="001E5F76" w:rsidRPr="0022145F">
        <w:t>fr</w:t>
      </w:r>
      <w:proofErr w:type="spellEnd"/>
      <w:r w:rsidR="001E5F76" w:rsidRPr="0022145F">
        <w:t xml:space="preserve"> 0-63 mm, kiht. Tee konstruktsiooni</w:t>
      </w:r>
      <w:r w:rsidR="004228AC" w:rsidRPr="0022145F">
        <w:t>s</w:t>
      </w:r>
      <w:r w:rsidR="001E5F76" w:rsidRPr="0022145F">
        <w:t xml:space="preserve"> on arvestatud, et teepind vajub sügavas turbas ümbritseva maapinnaga tasa.</w:t>
      </w:r>
    </w:p>
    <w:p w14:paraId="13B8C831" w14:textId="3B7A4D54" w:rsidR="00E0361E" w:rsidRPr="0022145F" w:rsidRDefault="001E5F76" w:rsidP="0022145F">
      <w:pPr>
        <w:suppressAutoHyphens w:val="0"/>
        <w:autoSpaceDE w:val="0"/>
        <w:autoSpaceDN w:val="0"/>
        <w:adjustRightInd w:val="0"/>
        <w:jc w:val="both"/>
      </w:pPr>
      <w:r w:rsidRPr="0022145F">
        <w:t xml:space="preserve">Teele </w:t>
      </w:r>
      <w:r w:rsidR="004228AC" w:rsidRPr="0022145F">
        <w:t>rajatakse</w:t>
      </w:r>
      <w:r w:rsidRPr="0022145F">
        <w:t xml:space="preserve"> 1 </w:t>
      </w:r>
      <w:proofErr w:type="spellStart"/>
      <w:r w:rsidRPr="0022145F">
        <w:t>mahasõidukoht</w:t>
      </w:r>
      <w:proofErr w:type="spellEnd"/>
      <w:r w:rsidRPr="0022145F">
        <w:t xml:space="preserve"> M2, mida saab kasutada sõidukite ümberpööramis</w:t>
      </w:r>
      <w:r w:rsidR="004228AC" w:rsidRPr="0022145F">
        <w:t>e</w:t>
      </w:r>
      <w:r w:rsidRPr="0022145F">
        <w:t xml:space="preserve">kohana, 2 </w:t>
      </w:r>
      <w:proofErr w:type="spellStart"/>
      <w:r w:rsidRPr="0022145F">
        <w:t>mahasõidukohta</w:t>
      </w:r>
      <w:proofErr w:type="spellEnd"/>
      <w:r w:rsidRPr="0022145F">
        <w:t xml:space="preserve"> M3* ja 1 </w:t>
      </w:r>
      <w:proofErr w:type="spellStart"/>
      <w:r w:rsidRPr="0022145F">
        <w:t>mahasõidukoht</w:t>
      </w:r>
      <w:proofErr w:type="spellEnd"/>
      <w:r w:rsidRPr="0022145F">
        <w:t xml:space="preserve"> M5*.</w:t>
      </w:r>
    </w:p>
    <w:p w14:paraId="2751A20C" w14:textId="69E1B7F2" w:rsidR="00483239" w:rsidRPr="0022145F" w:rsidRDefault="00681361" w:rsidP="0022145F">
      <w:pPr>
        <w:suppressAutoHyphens w:val="0"/>
        <w:autoSpaceDE w:val="0"/>
        <w:autoSpaceDN w:val="0"/>
        <w:adjustRightInd w:val="0"/>
        <w:jc w:val="both"/>
      </w:pPr>
      <w:proofErr w:type="spellStart"/>
      <w:r w:rsidRPr="0022145F">
        <w:rPr>
          <w:b/>
          <w:bCs/>
        </w:rPr>
        <w:t>Ulila</w:t>
      </w:r>
      <w:proofErr w:type="spellEnd"/>
      <w:r w:rsidRPr="0022145F">
        <w:rPr>
          <w:b/>
          <w:bCs/>
        </w:rPr>
        <w:t xml:space="preserve"> jahimeeste tee</w:t>
      </w:r>
      <w:r w:rsidR="00145307" w:rsidRPr="0022145F">
        <w:rPr>
          <w:b/>
          <w:bCs/>
        </w:rPr>
        <w:t xml:space="preserve"> (</w:t>
      </w:r>
      <w:r w:rsidR="00450740" w:rsidRPr="0022145F">
        <w:rPr>
          <w:b/>
          <w:bCs/>
        </w:rPr>
        <w:t>0,78</w:t>
      </w:r>
      <w:r w:rsidR="00145307" w:rsidRPr="0022145F">
        <w:rPr>
          <w:b/>
          <w:bCs/>
        </w:rPr>
        <w:t xml:space="preserve"> km)</w:t>
      </w:r>
      <w:r w:rsidR="00246598" w:rsidRPr="0022145F">
        <w:rPr>
          <w:b/>
          <w:bCs/>
        </w:rPr>
        <w:t xml:space="preserve"> </w:t>
      </w:r>
      <w:r w:rsidR="00A91097" w:rsidRPr="0022145F">
        <w:t xml:space="preserve">tee algab </w:t>
      </w:r>
      <w:r w:rsidR="00CE7CC9" w:rsidRPr="0022145F">
        <w:t xml:space="preserve">Jahimeeste teelt ja lõpeb </w:t>
      </w:r>
      <w:r w:rsidR="00BE686B" w:rsidRPr="0022145F">
        <w:t xml:space="preserve">ehitatava </w:t>
      </w:r>
      <w:proofErr w:type="spellStart"/>
      <w:r w:rsidR="00BE686B" w:rsidRPr="0022145F">
        <w:t>Ulila-Teilma</w:t>
      </w:r>
      <w:proofErr w:type="spellEnd"/>
      <w:r w:rsidR="00BE686B" w:rsidRPr="0022145F">
        <w:t xml:space="preserve"> teega</w:t>
      </w:r>
      <w:r w:rsidR="00A91097" w:rsidRPr="0022145F">
        <w:t>.</w:t>
      </w:r>
      <w:r w:rsidR="00BE686B" w:rsidRPr="0022145F">
        <w:t xml:space="preserve"> Tee koosneb kahest osast </w:t>
      </w:r>
      <w:r w:rsidR="006B2432" w:rsidRPr="0022145F">
        <w:t>rekonstrueeritav osa on 0,3 km ja ehitatav osa 0,48</w:t>
      </w:r>
      <w:r w:rsidR="00183F1D" w:rsidRPr="0022145F">
        <w:t xml:space="preserve"> </w:t>
      </w:r>
      <w:r w:rsidR="006B2432" w:rsidRPr="0022145F">
        <w:t>km</w:t>
      </w:r>
      <w:r w:rsidR="00183F1D" w:rsidRPr="0022145F">
        <w:t xml:space="preserve">. </w:t>
      </w:r>
      <w:r w:rsidR="00483239" w:rsidRPr="0022145F">
        <w:t>Tee rekonstrueeritava osa katend rajatakse katendi pealt</w:t>
      </w:r>
      <w:r w:rsidR="00C608E1" w:rsidRPr="0022145F">
        <w:t xml:space="preserve"> </w:t>
      </w:r>
      <w:r w:rsidR="00483239" w:rsidRPr="0022145F">
        <w:t>laiuse</w:t>
      </w:r>
      <w:r w:rsidR="00C608E1" w:rsidRPr="0022145F">
        <w:t>ga</w:t>
      </w:r>
      <w:r w:rsidR="00483239" w:rsidRPr="0022145F">
        <w:t xml:space="preserve"> 4,5 m. Teele on kandva kihi ja olemasoleva mulde eraldamiseks ette nähtud </w:t>
      </w:r>
      <w:proofErr w:type="spellStart"/>
      <w:r w:rsidR="00483239" w:rsidRPr="0022145F">
        <w:t>geokomposii</w:t>
      </w:r>
      <w:r w:rsidR="00C608E1" w:rsidRPr="0022145F">
        <w:t>di</w:t>
      </w:r>
      <w:proofErr w:type="spellEnd"/>
      <w:r w:rsidR="00C608E1" w:rsidRPr="0022145F">
        <w:t xml:space="preserve"> </w:t>
      </w:r>
      <w:r w:rsidR="00BD5B90" w:rsidRPr="0022145F">
        <w:t>(PET või PP, Deklareeritud tõmbetugevus MD/CMD ≥50/50kN +geotekstiil 120g/m</w:t>
      </w:r>
      <w:r w:rsidR="00BD5B90" w:rsidRPr="0022145F">
        <w:rPr>
          <w:vertAlign w:val="superscript"/>
        </w:rPr>
        <w:t>2</w:t>
      </w:r>
      <w:r w:rsidR="00BD5B90" w:rsidRPr="0022145F">
        <w:t>) kasutamine</w:t>
      </w:r>
      <w:r w:rsidR="00483239" w:rsidRPr="0022145F">
        <w:t xml:space="preserve">. Kandvaks kihiks on 30 cm </w:t>
      </w:r>
      <w:r w:rsidR="00BD5B90" w:rsidRPr="0022145F">
        <w:t xml:space="preserve">sorteeritud </w:t>
      </w:r>
      <w:r w:rsidR="00483239" w:rsidRPr="0022145F">
        <w:t xml:space="preserve">kruusa, </w:t>
      </w:r>
      <w:proofErr w:type="spellStart"/>
      <w:r w:rsidR="00483239" w:rsidRPr="0022145F">
        <w:t>pos</w:t>
      </w:r>
      <w:proofErr w:type="spellEnd"/>
      <w:r w:rsidR="00483239" w:rsidRPr="0022145F">
        <w:t xml:space="preserve"> 4 ja kulumiskihiks 10 cm purustatud kruusa, </w:t>
      </w:r>
      <w:proofErr w:type="spellStart"/>
      <w:r w:rsidR="00483239" w:rsidRPr="0022145F">
        <w:t>pos</w:t>
      </w:r>
      <w:proofErr w:type="spellEnd"/>
      <w:r w:rsidR="00483239" w:rsidRPr="0022145F">
        <w:t xml:space="preserve"> 6.</w:t>
      </w:r>
      <w:r w:rsidR="00BD5B90" w:rsidRPr="0022145F">
        <w:t xml:space="preserve"> </w:t>
      </w:r>
      <w:r w:rsidR="005B4BD9" w:rsidRPr="0022145F">
        <w:t xml:space="preserve">Tee ehitataval osal on katendipealt laiuseks 4,5 m. Pk 0 kuni 2+10 on kandva kihi ja olemasoleva mulde eraldamiseks ette nähtud </w:t>
      </w:r>
      <w:proofErr w:type="spellStart"/>
      <w:r w:rsidR="005B4BD9" w:rsidRPr="0022145F">
        <w:t>geokomposiit</w:t>
      </w:r>
      <w:proofErr w:type="spellEnd"/>
      <w:r w:rsidR="005B4BD9" w:rsidRPr="0022145F">
        <w:t xml:space="preserve"> </w:t>
      </w:r>
      <w:r w:rsidR="00BA18BD" w:rsidRPr="0022145F">
        <w:t>(PET või PP, Deklareeritud tõmbetugevus MD/CMD ≥50/50kN +geotekstiil 120g/m</w:t>
      </w:r>
      <w:r w:rsidR="00BA18BD" w:rsidRPr="0022145F">
        <w:rPr>
          <w:vertAlign w:val="superscript"/>
        </w:rPr>
        <w:t>2</w:t>
      </w:r>
      <w:r w:rsidR="00BA18BD" w:rsidRPr="0022145F">
        <w:t>)</w:t>
      </w:r>
      <w:r w:rsidR="005B4BD9" w:rsidRPr="0022145F">
        <w:t xml:space="preserve">. Kandvaks kihiks on 30 cm kruusa, </w:t>
      </w:r>
      <w:proofErr w:type="spellStart"/>
      <w:r w:rsidR="005B4BD9" w:rsidRPr="0022145F">
        <w:t>pos</w:t>
      </w:r>
      <w:proofErr w:type="spellEnd"/>
      <w:r w:rsidR="005B4BD9" w:rsidRPr="0022145F">
        <w:t xml:space="preserve"> 4 ja kulumiskihiks 10 cm purustatud kruusa, </w:t>
      </w:r>
      <w:proofErr w:type="spellStart"/>
      <w:r w:rsidR="005B4BD9" w:rsidRPr="0022145F">
        <w:t>pos</w:t>
      </w:r>
      <w:proofErr w:type="spellEnd"/>
      <w:r w:rsidR="005B4BD9" w:rsidRPr="0022145F">
        <w:t xml:space="preserve"> 6.</w:t>
      </w:r>
    </w:p>
    <w:p w14:paraId="2F134EDA" w14:textId="78677ADB" w:rsidR="008E5AD0" w:rsidRPr="0022145F" w:rsidRDefault="008E5AD0" w:rsidP="0022145F">
      <w:pPr>
        <w:suppressAutoHyphens w:val="0"/>
        <w:autoSpaceDE w:val="0"/>
        <w:autoSpaceDN w:val="0"/>
        <w:adjustRightInd w:val="0"/>
        <w:jc w:val="both"/>
      </w:pPr>
      <w:r w:rsidRPr="0022145F">
        <w:t>Pk 2+10 kuni 4+82 jääb ehitatava tee trass üleujutusalale</w:t>
      </w:r>
      <w:r w:rsidR="00566FF2" w:rsidRPr="0022145F">
        <w:t xml:space="preserve">, sellest tulenevalt on tee </w:t>
      </w:r>
      <w:proofErr w:type="spellStart"/>
      <w:r w:rsidR="00566FF2" w:rsidRPr="0022145F">
        <w:t>ärauhtumise</w:t>
      </w:r>
      <w:proofErr w:type="spellEnd"/>
      <w:r w:rsidR="00566FF2" w:rsidRPr="0022145F">
        <w:t xml:space="preserve"> vältimiseks rajatav erikonstruktsioon.</w:t>
      </w:r>
      <w:r w:rsidR="000B70CD" w:rsidRPr="0022145F">
        <w:t xml:space="preserve"> Teele rajatakse kahepoolse teekraaviga turbast mulle. Tee katendi pealt laiuseks on 4,5 m. Teele on katendi ja ehitatud mulde eraldamiseks ette nähtud geotekstiil </w:t>
      </w:r>
      <w:r w:rsidR="004523B2" w:rsidRPr="0022145F">
        <w:t xml:space="preserve">(Deklareeritud tõmbetugevus MD/CMD ≥20 </w:t>
      </w:r>
      <w:proofErr w:type="spellStart"/>
      <w:r w:rsidR="004523B2" w:rsidRPr="0022145F">
        <w:t>kN</w:t>
      </w:r>
      <w:proofErr w:type="spellEnd"/>
      <w:r w:rsidR="004523B2" w:rsidRPr="0022145F">
        <w:t xml:space="preserve">/m, 5,0 m lai, mittekootud). Geotekstiilile paigaldatakse </w:t>
      </w:r>
      <w:proofErr w:type="spellStart"/>
      <w:r w:rsidR="004523B2" w:rsidRPr="0022145F">
        <w:t>geokärg</w:t>
      </w:r>
      <w:proofErr w:type="spellEnd"/>
      <w:r w:rsidR="004523B2" w:rsidRPr="0022145F">
        <w:t xml:space="preserve">, mis täidetakse liivaga (H=15 cm). </w:t>
      </w:r>
      <w:proofErr w:type="spellStart"/>
      <w:r w:rsidR="004523B2" w:rsidRPr="0022145F">
        <w:t>Geokärg</w:t>
      </w:r>
      <w:proofErr w:type="spellEnd"/>
      <w:r w:rsidR="004523B2" w:rsidRPr="0022145F">
        <w:t xml:space="preserve"> kaetakse 30 cm paksuse liivakihiga. Konstruktsioon mähitakse kogu perimeetri ulatuses geotekstiiliga. Geotekstiil tuleb paigaldada risti teega. Geotekstiili </w:t>
      </w:r>
      <w:proofErr w:type="spellStart"/>
      <w:r w:rsidR="004523B2" w:rsidRPr="0022145F">
        <w:t>ülekatteks</w:t>
      </w:r>
      <w:proofErr w:type="spellEnd"/>
      <w:r w:rsidR="004523B2" w:rsidRPr="0022145F">
        <w:t xml:space="preserve"> on arvestatud üks meeter. Katteks rajatakse 20 cm paksune paekivi killustikust, </w:t>
      </w:r>
      <w:proofErr w:type="spellStart"/>
      <w:r w:rsidR="004523B2" w:rsidRPr="0022145F">
        <w:t>fr</w:t>
      </w:r>
      <w:proofErr w:type="spellEnd"/>
      <w:r w:rsidR="004523B2" w:rsidRPr="0022145F">
        <w:t xml:space="preserve"> 0-63 mm, kiht.</w:t>
      </w:r>
      <w:r w:rsidR="000B70CD" w:rsidRPr="0022145F">
        <w:t xml:space="preserve"> Pk 2+10 kuni 4+82 on arvestatud, et teepind vajub sügavas turbas ümbritseva maapinnaga tasa.</w:t>
      </w:r>
    </w:p>
    <w:p w14:paraId="03479DBC" w14:textId="72A5D073" w:rsidR="006F0F71" w:rsidRPr="0022145F" w:rsidRDefault="006F0F71" w:rsidP="0022145F">
      <w:pPr>
        <w:suppressAutoHyphens w:val="0"/>
        <w:autoSpaceDE w:val="0"/>
        <w:autoSpaceDN w:val="0"/>
        <w:adjustRightInd w:val="0"/>
        <w:jc w:val="both"/>
      </w:pPr>
      <w:r w:rsidRPr="0022145F">
        <w:t xml:space="preserve">Teele rajatakse 1 </w:t>
      </w:r>
      <w:proofErr w:type="spellStart"/>
      <w:r w:rsidRPr="0022145F">
        <w:t>mahasõidukoht</w:t>
      </w:r>
      <w:proofErr w:type="spellEnd"/>
      <w:r w:rsidRPr="0022145F">
        <w:t xml:space="preserve"> M3*, 3 </w:t>
      </w:r>
      <w:proofErr w:type="spellStart"/>
      <w:r w:rsidRPr="0022145F">
        <w:t>mahasõidukohta</w:t>
      </w:r>
      <w:proofErr w:type="spellEnd"/>
      <w:r w:rsidRPr="0022145F">
        <w:t xml:space="preserve"> M3 ja 2 </w:t>
      </w:r>
      <w:proofErr w:type="spellStart"/>
      <w:r w:rsidRPr="0022145F">
        <w:t>mahasõidukohta</w:t>
      </w:r>
      <w:proofErr w:type="spellEnd"/>
      <w:r w:rsidRPr="0022145F">
        <w:t xml:space="preserve"> M5.</w:t>
      </w:r>
    </w:p>
    <w:p w14:paraId="7C0DE9F4" w14:textId="55B24A95" w:rsidR="006E73FD" w:rsidRPr="0022145F" w:rsidRDefault="00C371F9" w:rsidP="0022145F">
      <w:pPr>
        <w:suppressAutoHyphens w:val="0"/>
        <w:autoSpaceDE w:val="0"/>
        <w:autoSpaceDN w:val="0"/>
        <w:adjustRightInd w:val="0"/>
        <w:jc w:val="both"/>
      </w:pPr>
      <w:r w:rsidRPr="0022145F">
        <w:rPr>
          <w:b/>
          <w:bCs/>
        </w:rPr>
        <w:lastRenderedPageBreak/>
        <w:t>Jahimeeste tee</w:t>
      </w:r>
      <w:r w:rsidR="007B6DD5" w:rsidRPr="0022145F">
        <w:rPr>
          <w:b/>
          <w:bCs/>
        </w:rPr>
        <w:t xml:space="preserve"> (</w:t>
      </w:r>
      <w:r w:rsidRPr="0022145F">
        <w:rPr>
          <w:b/>
          <w:bCs/>
        </w:rPr>
        <w:t>0,59</w:t>
      </w:r>
      <w:r w:rsidR="007B6DD5" w:rsidRPr="0022145F">
        <w:rPr>
          <w:b/>
          <w:bCs/>
        </w:rPr>
        <w:t xml:space="preserve"> km) </w:t>
      </w:r>
      <w:r w:rsidR="007B6DD5" w:rsidRPr="0022145F">
        <w:t xml:space="preserve">tee algab </w:t>
      </w:r>
      <w:r w:rsidRPr="0022145F">
        <w:t>Raba</w:t>
      </w:r>
      <w:r w:rsidR="007B6DD5" w:rsidRPr="0022145F">
        <w:t xml:space="preserve"> teelt</w:t>
      </w:r>
      <w:r w:rsidRPr="0022145F">
        <w:t xml:space="preserve"> ja </w:t>
      </w:r>
      <w:r w:rsidR="005C1B00" w:rsidRPr="0022145F">
        <w:t xml:space="preserve">lõpeb </w:t>
      </w:r>
      <w:proofErr w:type="spellStart"/>
      <w:r w:rsidR="005C1B00" w:rsidRPr="0022145F">
        <w:t>Ulila</w:t>
      </w:r>
      <w:proofErr w:type="spellEnd"/>
      <w:r w:rsidR="005C1B00" w:rsidRPr="0022145F">
        <w:t xml:space="preserve"> jahimeeste teega.</w:t>
      </w:r>
      <w:r w:rsidR="007B6DD5" w:rsidRPr="0022145F">
        <w:t xml:space="preserve"> </w:t>
      </w:r>
      <w:r w:rsidR="006E73FD" w:rsidRPr="0022145F">
        <w:t>Tegemist on ühe- ja kahepoolse teekraaviga kruusateega. Tee katend koosneb põhiliselt kruusliivast. Kruusliiv on valdavalt tolmne, kergelt mullane ning mittedreeniv. Katendi paksus on 0,15 - 0,25 m ja pealt laius 3,2-3,5 m. Tee mulle koosneb kohalikust pinnasest (sh kraavide väljakaevatud pinnas), milleks on turvas. Mulde paksus on 0,5-0,9 m ja pealt laius 7-11 m.</w:t>
      </w:r>
    </w:p>
    <w:p w14:paraId="364E465F" w14:textId="77777777" w:rsidR="004E24B7" w:rsidRPr="0022145F" w:rsidRDefault="006E73FD" w:rsidP="0022145F">
      <w:pPr>
        <w:suppressAutoHyphens w:val="0"/>
        <w:autoSpaceDE w:val="0"/>
        <w:autoSpaceDN w:val="0"/>
        <w:adjustRightInd w:val="0"/>
        <w:jc w:val="both"/>
      </w:pPr>
      <w:bookmarkStart w:id="13" w:name="_Hlk190007350"/>
      <w:r w:rsidRPr="0022145F">
        <w:t>Tee katendi pealt</w:t>
      </w:r>
      <w:r w:rsidR="004E24B7" w:rsidRPr="0022145F">
        <w:t xml:space="preserve"> </w:t>
      </w:r>
      <w:r w:rsidRPr="0022145F">
        <w:t xml:space="preserve">laiuseks on </w:t>
      </w:r>
      <w:r w:rsidR="004E24B7" w:rsidRPr="0022145F">
        <w:t>rekonstrueerimise järgselt</w:t>
      </w:r>
      <w:r w:rsidRPr="0022145F">
        <w:t xml:space="preserve"> 4,5 m. Teele on kandva kihi ja olemasoleva mulde eraldamiseks ette nähtud geotekstiil </w:t>
      </w:r>
      <w:r w:rsidR="004E24B7" w:rsidRPr="0022145F">
        <w:t xml:space="preserve">(Deklareeritud tõmbetugevus MD/CMD ≥20 </w:t>
      </w:r>
      <w:proofErr w:type="spellStart"/>
      <w:r w:rsidR="004E24B7" w:rsidRPr="0022145F">
        <w:t>kN</w:t>
      </w:r>
      <w:proofErr w:type="spellEnd"/>
      <w:r w:rsidR="004E24B7" w:rsidRPr="0022145F">
        <w:t>/m, 5,0 m lai, mittekootud)</w:t>
      </w:r>
      <w:r w:rsidRPr="0022145F">
        <w:t xml:space="preserve">. Kandvaks kihiks on 20 cm </w:t>
      </w:r>
      <w:r w:rsidR="004E24B7" w:rsidRPr="0022145F">
        <w:t xml:space="preserve">sorteeritud </w:t>
      </w:r>
      <w:r w:rsidRPr="0022145F">
        <w:t xml:space="preserve">kruusa, </w:t>
      </w:r>
      <w:proofErr w:type="spellStart"/>
      <w:r w:rsidRPr="0022145F">
        <w:t>pos</w:t>
      </w:r>
      <w:proofErr w:type="spellEnd"/>
      <w:r w:rsidRPr="0022145F">
        <w:t xml:space="preserve"> 4 ja kulumiskihiks 10 cm purustatud kruusa. </w:t>
      </w:r>
    </w:p>
    <w:p w14:paraId="7BAA5ECB" w14:textId="0378D8A8" w:rsidR="005C1B00" w:rsidRPr="0022145F" w:rsidRDefault="006E73FD" w:rsidP="0022145F">
      <w:pPr>
        <w:suppressAutoHyphens w:val="0"/>
        <w:autoSpaceDE w:val="0"/>
        <w:autoSpaceDN w:val="0"/>
        <w:adjustRightInd w:val="0"/>
        <w:jc w:val="both"/>
      </w:pPr>
      <w:r w:rsidRPr="0022145F">
        <w:t xml:space="preserve">Teele </w:t>
      </w:r>
      <w:r w:rsidR="004E24B7" w:rsidRPr="0022145F">
        <w:t>rajatakse</w:t>
      </w:r>
      <w:r w:rsidRPr="0022145F">
        <w:t xml:space="preserve"> </w:t>
      </w:r>
      <w:bookmarkEnd w:id="13"/>
      <w:r w:rsidRPr="0022145F">
        <w:t xml:space="preserve">1 </w:t>
      </w:r>
      <w:proofErr w:type="spellStart"/>
      <w:r w:rsidRPr="0022145F">
        <w:t>mahasõidukoht</w:t>
      </w:r>
      <w:proofErr w:type="spellEnd"/>
      <w:r w:rsidRPr="0022145F">
        <w:t xml:space="preserve"> M5*, 1 </w:t>
      </w:r>
      <w:proofErr w:type="spellStart"/>
      <w:r w:rsidRPr="0022145F">
        <w:t>mahasõidukoht</w:t>
      </w:r>
      <w:proofErr w:type="spellEnd"/>
      <w:r w:rsidRPr="0022145F">
        <w:t xml:space="preserve"> M5 ja 2 </w:t>
      </w:r>
      <w:proofErr w:type="spellStart"/>
      <w:r w:rsidRPr="0022145F">
        <w:t>mahasõidukohta</w:t>
      </w:r>
      <w:proofErr w:type="spellEnd"/>
      <w:r w:rsidRPr="0022145F">
        <w:t xml:space="preserve"> M3.</w:t>
      </w:r>
    </w:p>
    <w:p w14:paraId="3955C8BC" w14:textId="60121E32" w:rsidR="00343B4B" w:rsidRPr="0022145F" w:rsidRDefault="009B6F72" w:rsidP="0022145F">
      <w:pPr>
        <w:suppressAutoHyphens w:val="0"/>
        <w:autoSpaceDE w:val="0"/>
        <w:autoSpaceDN w:val="0"/>
        <w:adjustRightInd w:val="0"/>
        <w:jc w:val="both"/>
      </w:pPr>
      <w:r w:rsidRPr="0022145F">
        <w:rPr>
          <w:b/>
          <w:bCs/>
        </w:rPr>
        <w:t>Raba tee</w:t>
      </w:r>
      <w:r w:rsidR="007B6DD5" w:rsidRPr="0022145F">
        <w:rPr>
          <w:b/>
          <w:bCs/>
        </w:rPr>
        <w:t xml:space="preserve"> (</w:t>
      </w:r>
      <w:r w:rsidRPr="0022145F">
        <w:rPr>
          <w:b/>
          <w:bCs/>
        </w:rPr>
        <w:t>0</w:t>
      </w:r>
      <w:r w:rsidR="007B6DD5" w:rsidRPr="0022145F">
        <w:rPr>
          <w:b/>
          <w:bCs/>
        </w:rPr>
        <w:t xml:space="preserve">,3 km) </w:t>
      </w:r>
      <w:r w:rsidR="00BD72CA" w:rsidRPr="0022145F">
        <w:t>algab Raba tee ja Raba põik T1 ristist ja lõpeb Jahimeeste  teega.</w:t>
      </w:r>
      <w:r w:rsidR="00343B4B" w:rsidRPr="0022145F">
        <w:t xml:space="preserve"> Tegemist on kahepoolse teekraaviga kruusateega. Tee katend koosneb põhiliselt kruusliivast. Kruusliiv on valdavalt tolmne, kergelt mullane ning mittedreeniv. Katendi paksus on 0,15 - 0,25 m ja pealt laius on 3,4-3,5 m. Tee mulle koosneb kohalikust pinnasest (sh kraavide väljakaevatud pinnas), milleks on liiv ja turvas. Mulde paksus on 0,5-0,7 m ja pealt laius 7-9 m. </w:t>
      </w:r>
    </w:p>
    <w:p w14:paraId="1DDB5384" w14:textId="77777777" w:rsidR="00343B4B" w:rsidRPr="0022145F" w:rsidRDefault="00343B4B" w:rsidP="0022145F">
      <w:pPr>
        <w:suppressAutoHyphens w:val="0"/>
        <w:autoSpaceDE w:val="0"/>
        <w:autoSpaceDN w:val="0"/>
        <w:adjustRightInd w:val="0"/>
        <w:jc w:val="both"/>
      </w:pPr>
      <w:r w:rsidRPr="0022145F">
        <w:t xml:space="preserve">Tee katendi pealt laiuseks on rekonstrueerimise järgselt 4,5 m. Teele on kandva kihi ja olemasoleva mulde eraldamiseks ette nähtud geotekstiil (Deklareeritud tõmbetugevus MD/CMD ≥20 </w:t>
      </w:r>
      <w:proofErr w:type="spellStart"/>
      <w:r w:rsidRPr="0022145F">
        <w:t>kN</w:t>
      </w:r>
      <w:proofErr w:type="spellEnd"/>
      <w:r w:rsidRPr="0022145F">
        <w:t xml:space="preserve">/m, 5,0 m lai, mittekootud). Kandvaks kihiks on 20 cm sorteeritud kruusa, </w:t>
      </w:r>
      <w:proofErr w:type="spellStart"/>
      <w:r w:rsidRPr="0022145F">
        <w:t>pos</w:t>
      </w:r>
      <w:proofErr w:type="spellEnd"/>
      <w:r w:rsidRPr="0022145F">
        <w:t xml:space="preserve"> 4 ja kulumiskihiks 10 cm purustatud kruusa. </w:t>
      </w:r>
    </w:p>
    <w:p w14:paraId="4E210A11" w14:textId="021FAC8C" w:rsidR="00BD72CA" w:rsidRPr="0022145F" w:rsidRDefault="00343B4B" w:rsidP="0022145F">
      <w:pPr>
        <w:suppressAutoHyphens w:val="0"/>
        <w:autoSpaceDE w:val="0"/>
        <w:autoSpaceDN w:val="0"/>
        <w:adjustRightInd w:val="0"/>
        <w:jc w:val="both"/>
      </w:pPr>
      <w:r w:rsidRPr="0022145F">
        <w:t xml:space="preserve">Teele rajatakse 1 </w:t>
      </w:r>
      <w:proofErr w:type="spellStart"/>
      <w:r w:rsidRPr="0022145F">
        <w:t>mahasõidukoht</w:t>
      </w:r>
      <w:proofErr w:type="spellEnd"/>
      <w:r w:rsidRPr="0022145F">
        <w:t xml:space="preserve"> M5** ja 3 </w:t>
      </w:r>
      <w:proofErr w:type="spellStart"/>
      <w:r w:rsidRPr="0022145F">
        <w:t>mahasõidukohta</w:t>
      </w:r>
      <w:proofErr w:type="spellEnd"/>
      <w:r w:rsidRPr="0022145F">
        <w:t xml:space="preserve"> M5.</w:t>
      </w:r>
    </w:p>
    <w:p w14:paraId="729E614C" w14:textId="77777777" w:rsidR="0030406A" w:rsidRPr="0022145F" w:rsidRDefault="0030406A" w:rsidP="0022145F">
      <w:pPr>
        <w:suppressAutoHyphens w:val="0"/>
        <w:autoSpaceDE w:val="0"/>
        <w:autoSpaceDN w:val="0"/>
        <w:adjustRightInd w:val="0"/>
        <w:jc w:val="both"/>
        <w:rPr>
          <w:color w:val="FF0000"/>
        </w:rPr>
      </w:pPr>
    </w:p>
    <w:p w14:paraId="3B8043B6" w14:textId="537E1E33" w:rsidR="00605551" w:rsidRPr="0022145F" w:rsidRDefault="00335C7E" w:rsidP="0022145F">
      <w:pPr>
        <w:suppressAutoHyphens w:val="0"/>
        <w:autoSpaceDE w:val="0"/>
        <w:autoSpaceDN w:val="0"/>
        <w:adjustRightInd w:val="0"/>
        <w:jc w:val="both"/>
        <w:rPr>
          <w:highlight w:val="yellow"/>
        </w:rPr>
      </w:pPr>
      <w:r w:rsidRPr="0022145F">
        <w:t>Raba t</w:t>
      </w:r>
      <w:r w:rsidR="00455FD5" w:rsidRPr="0022145F">
        <w:t xml:space="preserve">ee algusesse </w:t>
      </w:r>
      <w:r w:rsidR="00295CC3" w:rsidRPr="0022145F">
        <w:t>ristumiskoh</w:t>
      </w:r>
      <w:r w:rsidR="00455FD5" w:rsidRPr="0022145F">
        <w:t>a</w:t>
      </w:r>
      <w:r w:rsidR="00295CC3" w:rsidRPr="0022145F">
        <w:t>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22145F" w:rsidRDefault="00605551" w:rsidP="0022145F">
      <w:pPr>
        <w:suppressAutoHyphens w:val="0"/>
        <w:autoSpaceDE w:val="0"/>
        <w:autoSpaceDN w:val="0"/>
        <w:adjustRightInd w:val="0"/>
        <w:jc w:val="both"/>
        <w:rPr>
          <w:highlight w:val="yellow"/>
        </w:rPr>
      </w:pPr>
    </w:p>
    <w:p w14:paraId="51655F60" w14:textId="1846B0E3" w:rsidR="00605551" w:rsidRPr="0022145F" w:rsidRDefault="00605551" w:rsidP="0022145F">
      <w:pPr>
        <w:suppressAutoHyphens w:val="0"/>
        <w:autoSpaceDE w:val="0"/>
        <w:autoSpaceDN w:val="0"/>
        <w:adjustRightInd w:val="0"/>
        <w:jc w:val="both"/>
      </w:pPr>
      <w:r w:rsidRPr="0022145F">
        <w:t>Ehitusobjektil peab kogu ehituse aja olema tagatud ajakohane ajutine liikluskorraldus vastavalt teostatavatele töödele tuleb paigaldada teedele ajutised liiklusmärgid nr 158 „Teetööd“, nr 331 „Sissesõidu keeld”, nr 552 „</w:t>
      </w:r>
      <w:proofErr w:type="spellStart"/>
      <w:r w:rsidRPr="0022145F">
        <w:t>Umbtee</w:t>
      </w:r>
      <w:proofErr w:type="spellEnd"/>
      <w:r w:rsidRPr="0022145F">
        <w:t>” ja avalikult kasutatavatel teedel tööde tegemiseks nõutavad liiklusskeemi kohased märgid ning lisaks kõik muud juhtumi põhised vajalikud ajutised liiklusmärgid.</w:t>
      </w:r>
    </w:p>
    <w:p w14:paraId="50A91696" w14:textId="77777777" w:rsidR="000D0797" w:rsidRPr="0022145F" w:rsidRDefault="000D0797" w:rsidP="0022145F">
      <w:pPr>
        <w:suppressAutoHyphens w:val="0"/>
        <w:autoSpaceDE w:val="0"/>
        <w:autoSpaceDN w:val="0"/>
        <w:adjustRightInd w:val="0"/>
        <w:jc w:val="both"/>
        <w:rPr>
          <w:lang w:eastAsia="et-EE"/>
        </w:rPr>
      </w:pPr>
    </w:p>
    <w:p w14:paraId="10EC5B7A" w14:textId="77777777" w:rsidR="00226F32" w:rsidRPr="0022145F" w:rsidRDefault="00226F32" w:rsidP="0022145F">
      <w:pPr>
        <w:suppressAutoHyphens w:val="0"/>
        <w:autoSpaceDE w:val="0"/>
        <w:autoSpaceDN w:val="0"/>
        <w:adjustRightInd w:val="0"/>
        <w:jc w:val="both"/>
        <w:rPr>
          <w:color w:val="FF0000"/>
          <w:u w:val="single"/>
          <w:lang w:eastAsia="et-EE"/>
        </w:rPr>
      </w:pPr>
      <w:bookmarkStart w:id="14" w:name="_Hlk88829334"/>
      <w:r w:rsidRPr="0022145F">
        <w:rPr>
          <w:color w:val="FF0000"/>
          <w:u w:val="single"/>
          <w:lang w:eastAsia="et-EE"/>
        </w:rPr>
        <w:t>Hankes tehtud muudatused võrreldes projektiga:</w:t>
      </w:r>
    </w:p>
    <w:p w14:paraId="567E039A" w14:textId="77777777" w:rsidR="00226F32" w:rsidRPr="0022145F" w:rsidRDefault="00226F32" w:rsidP="0022145F">
      <w:pPr>
        <w:suppressAutoHyphens w:val="0"/>
        <w:autoSpaceDE w:val="0"/>
        <w:autoSpaceDN w:val="0"/>
        <w:adjustRightInd w:val="0"/>
        <w:jc w:val="both"/>
        <w:rPr>
          <w:color w:val="FF0000"/>
          <w:lang w:eastAsia="et-EE"/>
        </w:rPr>
      </w:pPr>
      <w:r w:rsidRPr="0022145F">
        <w:rPr>
          <w:color w:val="FF0000"/>
          <w:lang w:eastAsia="et-EE"/>
        </w:rPr>
        <w:t>Ehituses kasutatakse erinevalt projektis toodud järgmisi erisusi:</w:t>
      </w:r>
    </w:p>
    <w:bookmarkEnd w:id="14"/>
    <w:p w14:paraId="3B5D2091" w14:textId="73DFB646" w:rsidR="00226F32" w:rsidRPr="0022145F" w:rsidRDefault="00152435" w:rsidP="0022145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22145F">
        <w:rPr>
          <w:color w:val="FF0000"/>
          <w:lang w:eastAsia="et-EE"/>
        </w:rPr>
        <w:t>Truubi otsakute vastuvõtu ajal peab see olema MP Tüüpjoonistes 2019 nõutud mati ulatuses ühtlaselt haljastatud (haljastuse vabasid kohtasid mis on suuremad kui 0,5m</w:t>
      </w:r>
      <w:r w:rsidRPr="0022145F">
        <w:rPr>
          <w:color w:val="FF0000"/>
          <w:vertAlign w:val="superscript"/>
          <w:lang w:eastAsia="et-EE"/>
        </w:rPr>
        <w:t>2</w:t>
      </w:r>
      <w:r w:rsidRPr="0022145F">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22145F">
        <w:rPr>
          <w:color w:val="FF0000"/>
          <w:lang w:eastAsia="et-EE"/>
        </w:rPr>
        <w:t>jute</w:t>
      </w:r>
      <w:proofErr w:type="spellEnd"/>
      <w:r w:rsidRPr="0022145F">
        <w:rPr>
          <w:color w:val="FF0000"/>
          <w:lang w:eastAsia="et-EE"/>
        </w:rPr>
        <w:t xml:space="preserve"> nöör/võrk. Plastist ja muud analoogsetest </w:t>
      </w:r>
      <w:proofErr w:type="spellStart"/>
      <w:r w:rsidRPr="0022145F">
        <w:rPr>
          <w:color w:val="FF0000"/>
          <w:lang w:eastAsia="et-EE"/>
        </w:rPr>
        <w:t>lagunematutest</w:t>
      </w:r>
      <w:proofErr w:type="spellEnd"/>
      <w:r w:rsidRPr="0022145F">
        <w:rPr>
          <w:color w:val="FF0000"/>
          <w:lang w:eastAsia="et-EE"/>
        </w:rPr>
        <w:t xml:space="preserve"> materjalidest sidusnöörid/võrgud on keelatud. </w:t>
      </w:r>
      <w:r w:rsidR="00226F32" w:rsidRPr="0022145F">
        <w:rPr>
          <w:color w:val="FF0000"/>
          <w:lang w:eastAsia="et-EE"/>
        </w:rPr>
        <w:t xml:space="preserve"> </w:t>
      </w:r>
      <w:r w:rsidR="00226F32" w:rsidRPr="0022145F">
        <w:rPr>
          <w:b/>
          <w:bCs/>
          <w:color w:val="FF0000"/>
          <w:lang w:eastAsia="et-EE"/>
        </w:rPr>
        <w:t xml:space="preserve">Erosioonitõkke matid, mis sisaldavad </w:t>
      </w:r>
      <w:r w:rsidR="00226F32" w:rsidRPr="0022145F">
        <w:rPr>
          <w:b/>
          <w:bCs/>
          <w:color w:val="FF0000"/>
          <w:u w:val="single"/>
          <w:lang w:eastAsia="et-EE"/>
        </w:rPr>
        <w:t xml:space="preserve">plastist </w:t>
      </w:r>
      <w:r w:rsidR="0020614C" w:rsidRPr="0022145F">
        <w:rPr>
          <w:b/>
          <w:bCs/>
          <w:color w:val="FF0000"/>
          <w:u w:val="single"/>
          <w:lang w:eastAsia="et-EE"/>
        </w:rPr>
        <w:t xml:space="preserve">ja muud analoogsetest </w:t>
      </w:r>
      <w:proofErr w:type="spellStart"/>
      <w:r w:rsidR="0020614C" w:rsidRPr="0022145F">
        <w:rPr>
          <w:b/>
          <w:bCs/>
          <w:color w:val="FF0000"/>
          <w:u w:val="single"/>
          <w:lang w:eastAsia="et-EE"/>
        </w:rPr>
        <w:t>lagunematutest</w:t>
      </w:r>
      <w:proofErr w:type="spellEnd"/>
      <w:r w:rsidR="0020614C" w:rsidRPr="0022145F">
        <w:rPr>
          <w:b/>
          <w:bCs/>
          <w:color w:val="FF0000"/>
          <w:u w:val="single"/>
          <w:lang w:eastAsia="et-EE"/>
        </w:rPr>
        <w:t xml:space="preserve"> materjalidest sidusnöörid/võrgud</w:t>
      </w:r>
      <w:r w:rsidR="00226F32" w:rsidRPr="0022145F">
        <w:rPr>
          <w:b/>
          <w:bCs/>
          <w:color w:val="FF0000"/>
          <w:u w:val="single"/>
          <w:lang w:eastAsia="et-EE"/>
        </w:rPr>
        <w:t xml:space="preserve"> on keelatud.</w:t>
      </w:r>
    </w:p>
    <w:p w14:paraId="79D1DC2D" w14:textId="249DEB2E" w:rsidR="00771839" w:rsidRPr="0022145F" w:rsidRDefault="00226F32" w:rsidP="0022145F">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2145F">
        <w:rPr>
          <w:color w:val="FF0000"/>
          <w:lang w:eastAsia="et-EE"/>
        </w:rPr>
        <w:t xml:space="preserve">Projektis toodud truubi otsakute ja kivikindlustuste ehitamisel </w:t>
      </w:r>
      <w:r w:rsidRPr="0022145F">
        <w:rPr>
          <w:b/>
          <w:bCs/>
          <w:color w:val="FF0000"/>
          <w:u w:val="single"/>
          <w:lang w:eastAsia="et-EE"/>
        </w:rPr>
        <w:t>on keelatud geotekstiilide kasutamine</w:t>
      </w:r>
      <w:r w:rsidRPr="0022145F">
        <w:rPr>
          <w:color w:val="FF0000"/>
          <w:lang w:eastAsia="et-EE"/>
        </w:rPr>
        <w:t xml:space="preserve"> kivikindlustuste kivide all.</w:t>
      </w:r>
    </w:p>
    <w:p w14:paraId="4D0044D0" w14:textId="77777777" w:rsidR="0010724D" w:rsidRPr="0022145F" w:rsidRDefault="0010724D" w:rsidP="0022145F">
      <w:pPr>
        <w:jc w:val="both"/>
        <w:rPr>
          <w:bCs/>
        </w:rPr>
      </w:pPr>
    </w:p>
    <w:p w14:paraId="0C976D4F" w14:textId="0CA264C3" w:rsidR="00D24840" w:rsidRPr="0022145F" w:rsidRDefault="00664C0C" w:rsidP="0022145F">
      <w:pPr>
        <w:jc w:val="both"/>
        <w:rPr>
          <w:bCs/>
        </w:rPr>
      </w:pPr>
      <w:r w:rsidRPr="0022145F">
        <w:rPr>
          <w:bCs/>
        </w:rPr>
        <w:t xml:space="preserve">NB! Ehitaja peab objekti ehituse käigus tagama ehituses kasutatavate juurdepääsu teede nõuetekohase </w:t>
      </w:r>
      <w:proofErr w:type="spellStart"/>
      <w:r w:rsidRPr="0022145F">
        <w:rPr>
          <w:bCs/>
        </w:rPr>
        <w:t>sõidetavuse</w:t>
      </w:r>
      <w:proofErr w:type="spellEnd"/>
      <w:r w:rsidRPr="0022145F">
        <w:rPr>
          <w:bCs/>
        </w:rPr>
        <w:t>, vajadusel teid remontima ja teostama tolmutõrjet ning ehituse lõppedes taastama kasutatud teedel ehituse eelse olukorra.</w:t>
      </w:r>
    </w:p>
    <w:p w14:paraId="28491AEF" w14:textId="77777777" w:rsidR="00D24840" w:rsidRPr="0022145F" w:rsidRDefault="00D24840" w:rsidP="0022145F">
      <w:pPr>
        <w:jc w:val="both"/>
        <w:rPr>
          <w:bCs/>
        </w:rPr>
      </w:pPr>
    </w:p>
    <w:p w14:paraId="179B1540" w14:textId="77777777" w:rsidR="00012652" w:rsidRPr="0022145F" w:rsidRDefault="00012652" w:rsidP="0022145F">
      <w:pPr>
        <w:jc w:val="both"/>
      </w:pPr>
      <w:r w:rsidRPr="0022145F">
        <w:t xml:space="preserve">Ehitusobjektile tarnitavad looduslikud ehitusmaterjalid (liiv, kruus, paekivi) võivad pärineda vaid kehtiva kaevandamisloaga kaevandustest. Töövõtja peab esitama hankijale pärast tööde valmimist </w:t>
      </w:r>
      <w:r w:rsidR="00387C95" w:rsidRPr="0022145F">
        <w:t xml:space="preserve">ja enne objekti üleandmist koos ehitusobjekti dokumentatsiooniga </w:t>
      </w:r>
      <w:r w:rsidR="003B783F" w:rsidRPr="0022145F">
        <w:t xml:space="preserve">elektrooniliselt töödeldaval vormil </w:t>
      </w:r>
      <w:r w:rsidRPr="0022145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Pr="0022145F" w:rsidRDefault="001656A7" w:rsidP="0022145F">
      <w:pPr>
        <w:tabs>
          <w:tab w:val="left" w:pos="567"/>
        </w:tabs>
        <w:jc w:val="both"/>
        <w:rPr>
          <w:color w:val="000000"/>
        </w:rPr>
      </w:pPr>
    </w:p>
    <w:sectPr w:rsidR="001656A7" w:rsidRPr="0022145F"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EA0E3" w14:textId="77777777" w:rsidR="00A4132C" w:rsidRDefault="00A4132C">
      <w:r>
        <w:separator/>
      </w:r>
    </w:p>
  </w:endnote>
  <w:endnote w:type="continuationSeparator" w:id="0">
    <w:p w14:paraId="013C6EEC" w14:textId="77777777" w:rsidR="00A4132C" w:rsidRDefault="00A4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A5E22" w14:textId="77777777" w:rsidR="00A4132C" w:rsidRDefault="00A4132C">
      <w:r>
        <w:separator/>
      </w:r>
    </w:p>
  </w:footnote>
  <w:footnote w:type="continuationSeparator" w:id="0">
    <w:p w14:paraId="1DE88626" w14:textId="77777777" w:rsidR="00A4132C" w:rsidRDefault="00A41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7"/>
  </w:num>
  <w:num w:numId="4" w16cid:durableId="1706371684">
    <w:abstractNumId w:val="4"/>
  </w:num>
  <w:num w:numId="5" w16cid:durableId="1719163142">
    <w:abstractNumId w:val="6"/>
  </w:num>
  <w:num w:numId="6" w16cid:durableId="87604018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C30"/>
    <w:rsid w:val="00031D6C"/>
    <w:rsid w:val="00032836"/>
    <w:rsid w:val="00032888"/>
    <w:rsid w:val="00033C35"/>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2B2A"/>
    <w:rsid w:val="0005383A"/>
    <w:rsid w:val="00053864"/>
    <w:rsid w:val="00053B6E"/>
    <w:rsid w:val="00054748"/>
    <w:rsid w:val="00055795"/>
    <w:rsid w:val="00055844"/>
    <w:rsid w:val="00056165"/>
    <w:rsid w:val="0005723A"/>
    <w:rsid w:val="00057484"/>
    <w:rsid w:val="00057D9E"/>
    <w:rsid w:val="0006018E"/>
    <w:rsid w:val="000606DD"/>
    <w:rsid w:val="00060839"/>
    <w:rsid w:val="00060F78"/>
    <w:rsid w:val="000617E7"/>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3AEA"/>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7159"/>
    <w:rsid w:val="000976AE"/>
    <w:rsid w:val="000A06F3"/>
    <w:rsid w:val="000A09D1"/>
    <w:rsid w:val="000A0C4F"/>
    <w:rsid w:val="000A1027"/>
    <w:rsid w:val="000A1336"/>
    <w:rsid w:val="000A2457"/>
    <w:rsid w:val="000A26B1"/>
    <w:rsid w:val="000A270C"/>
    <w:rsid w:val="000A2CAB"/>
    <w:rsid w:val="000A31D9"/>
    <w:rsid w:val="000A4185"/>
    <w:rsid w:val="000A51F3"/>
    <w:rsid w:val="000A57BB"/>
    <w:rsid w:val="000A68E5"/>
    <w:rsid w:val="000A6B4D"/>
    <w:rsid w:val="000A7950"/>
    <w:rsid w:val="000B07BE"/>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CD"/>
    <w:rsid w:val="000B70FA"/>
    <w:rsid w:val="000B7E3D"/>
    <w:rsid w:val="000C0CB6"/>
    <w:rsid w:val="000C19A9"/>
    <w:rsid w:val="000C2F33"/>
    <w:rsid w:val="000C3C79"/>
    <w:rsid w:val="000C4836"/>
    <w:rsid w:val="000C4D34"/>
    <w:rsid w:val="000C5275"/>
    <w:rsid w:val="000C5551"/>
    <w:rsid w:val="000C5CCF"/>
    <w:rsid w:val="000C5F5E"/>
    <w:rsid w:val="000C61E9"/>
    <w:rsid w:val="000C6359"/>
    <w:rsid w:val="000C6D79"/>
    <w:rsid w:val="000C7C2A"/>
    <w:rsid w:val="000D004C"/>
    <w:rsid w:val="000D00E3"/>
    <w:rsid w:val="000D05B2"/>
    <w:rsid w:val="000D06A7"/>
    <w:rsid w:val="000D0797"/>
    <w:rsid w:val="000D0F18"/>
    <w:rsid w:val="000D119E"/>
    <w:rsid w:val="000D1273"/>
    <w:rsid w:val="000D276F"/>
    <w:rsid w:val="000D289F"/>
    <w:rsid w:val="000D3F81"/>
    <w:rsid w:val="000D3F97"/>
    <w:rsid w:val="000D4434"/>
    <w:rsid w:val="000D46BD"/>
    <w:rsid w:val="000D4A2B"/>
    <w:rsid w:val="000D4D33"/>
    <w:rsid w:val="000D52B1"/>
    <w:rsid w:val="000D5988"/>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D3E"/>
    <w:rsid w:val="001604E2"/>
    <w:rsid w:val="00161A1B"/>
    <w:rsid w:val="00162648"/>
    <w:rsid w:val="00162BF4"/>
    <w:rsid w:val="00162CE5"/>
    <w:rsid w:val="0016336A"/>
    <w:rsid w:val="00163626"/>
    <w:rsid w:val="00163916"/>
    <w:rsid w:val="00163C96"/>
    <w:rsid w:val="00163DBC"/>
    <w:rsid w:val="00163E8A"/>
    <w:rsid w:val="001640F1"/>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3F1D"/>
    <w:rsid w:val="001840C5"/>
    <w:rsid w:val="001842F4"/>
    <w:rsid w:val="00184436"/>
    <w:rsid w:val="00184941"/>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24A4"/>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34B9"/>
    <w:rsid w:val="001E3720"/>
    <w:rsid w:val="001E447C"/>
    <w:rsid w:val="001E5309"/>
    <w:rsid w:val="001E5532"/>
    <w:rsid w:val="001E55EA"/>
    <w:rsid w:val="001E577A"/>
    <w:rsid w:val="001E5F76"/>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145F"/>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CB9"/>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207"/>
    <w:rsid w:val="002B48A7"/>
    <w:rsid w:val="002B4B04"/>
    <w:rsid w:val="002B5018"/>
    <w:rsid w:val="002B551E"/>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DB8"/>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5F1"/>
    <w:rsid w:val="002F776C"/>
    <w:rsid w:val="00300A4C"/>
    <w:rsid w:val="00301777"/>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DDF"/>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4A20"/>
    <w:rsid w:val="00335C7E"/>
    <w:rsid w:val="00335DEF"/>
    <w:rsid w:val="003365F6"/>
    <w:rsid w:val="003400FB"/>
    <w:rsid w:val="0034174F"/>
    <w:rsid w:val="0034177D"/>
    <w:rsid w:val="00341B72"/>
    <w:rsid w:val="00342221"/>
    <w:rsid w:val="003430DB"/>
    <w:rsid w:val="00343672"/>
    <w:rsid w:val="003438AB"/>
    <w:rsid w:val="00343B4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7789"/>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623F"/>
    <w:rsid w:val="00406484"/>
    <w:rsid w:val="0040673C"/>
    <w:rsid w:val="00406B06"/>
    <w:rsid w:val="00411036"/>
    <w:rsid w:val="004115DC"/>
    <w:rsid w:val="00411EBC"/>
    <w:rsid w:val="0041259A"/>
    <w:rsid w:val="00412ECE"/>
    <w:rsid w:val="00413279"/>
    <w:rsid w:val="004138AD"/>
    <w:rsid w:val="00413E6A"/>
    <w:rsid w:val="004144B8"/>
    <w:rsid w:val="004144CF"/>
    <w:rsid w:val="00414533"/>
    <w:rsid w:val="004149BE"/>
    <w:rsid w:val="00415879"/>
    <w:rsid w:val="004163A3"/>
    <w:rsid w:val="0041647D"/>
    <w:rsid w:val="00416CAE"/>
    <w:rsid w:val="00420318"/>
    <w:rsid w:val="004203A7"/>
    <w:rsid w:val="00420599"/>
    <w:rsid w:val="00420EC5"/>
    <w:rsid w:val="004211C6"/>
    <w:rsid w:val="00421B6B"/>
    <w:rsid w:val="00422113"/>
    <w:rsid w:val="004228AC"/>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740"/>
    <w:rsid w:val="00450D15"/>
    <w:rsid w:val="004513C4"/>
    <w:rsid w:val="00451DEB"/>
    <w:rsid w:val="00452349"/>
    <w:rsid w:val="004523B2"/>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570"/>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239"/>
    <w:rsid w:val="0048396D"/>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0FF1"/>
    <w:rsid w:val="004B1BC8"/>
    <w:rsid w:val="004B1C05"/>
    <w:rsid w:val="004B1F48"/>
    <w:rsid w:val="004B23F2"/>
    <w:rsid w:val="004B2B58"/>
    <w:rsid w:val="004B2D41"/>
    <w:rsid w:val="004B3073"/>
    <w:rsid w:val="004B4195"/>
    <w:rsid w:val="004B42BE"/>
    <w:rsid w:val="004B57C9"/>
    <w:rsid w:val="004B637A"/>
    <w:rsid w:val="004B641D"/>
    <w:rsid w:val="004B6A28"/>
    <w:rsid w:val="004B6D6D"/>
    <w:rsid w:val="004B712F"/>
    <w:rsid w:val="004B759A"/>
    <w:rsid w:val="004B7ACF"/>
    <w:rsid w:val="004B7EF3"/>
    <w:rsid w:val="004C1AFA"/>
    <w:rsid w:val="004C1F8D"/>
    <w:rsid w:val="004C2195"/>
    <w:rsid w:val="004C23F7"/>
    <w:rsid w:val="004C32C1"/>
    <w:rsid w:val="004C3C6B"/>
    <w:rsid w:val="004C4D58"/>
    <w:rsid w:val="004C5330"/>
    <w:rsid w:val="004C5923"/>
    <w:rsid w:val="004C7532"/>
    <w:rsid w:val="004C7861"/>
    <w:rsid w:val="004C7CCB"/>
    <w:rsid w:val="004D0712"/>
    <w:rsid w:val="004D0C37"/>
    <w:rsid w:val="004D15E2"/>
    <w:rsid w:val="004D2A03"/>
    <w:rsid w:val="004D3880"/>
    <w:rsid w:val="004D3B1D"/>
    <w:rsid w:val="004D3B91"/>
    <w:rsid w:val="004D3E9C"/>
    <w:rsid w:val="004D3F61"/>
    <w:rsid w:val="004D4320"/>
    <w:rsid w:val="004D4520"/>
    <w:rsid w:val="004D4AE8"/>
    <w:rsid w:val="004D533E"/>
    <w:rsid w:val="004D5EAB"/>
    <w:rsid w:val="004D60C9"/>
    <w:rsid w:val="004D61EE"/>
    <w:rsid w:val="004D63D6"/>
    <w:rsid w:val="004D7B13"/>
    <w:rsid w:val="004D7C10"/>
    <w:rsid w:val="004D7E4D"/>
    <w:rsid w:val="004E0BEB"/>
    <w:rsid w:val="004E0E4F"/>
    <w:rsid w:val="004E100F"/>
    <w:rsid w:val="004E24B7"/>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3FA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47820"/>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5A06"/>
    <w:rsid w:val="00556BE1"/>
    <w:rsid w:val="005572D0"/>
    <w:rsid w:val="00560226"/>
    <w:rsid w:val="00560E01"/>
    <w:rsid w:val="00561F59"/>
    <w:rsid w:val="00562117"/>
    <w:rsid w:val="00562CBE"/>
    <w:rsid w:val="00563CE1"/>
    <w:rsid w:val="00563D41"/>
    <w:rsid w:val="005641F3"/>
    <w:rsid w:val="00564BA3"/>
    <w:rsid w:val="00564E91"/>
    <w:rsid w:val="00565CED"/>
    <w:rsid w:val="00566FF2"/>
    <w:rsid w:val="00570511"/>
    <w:rsid w:val="00571057"/>
    <w:rsid w:val="00571472"/>
    <w:rsid w:val="00571E2D"/>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2A6B"/>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4BD9"/>
    <w:rsid w:val="005B58B3"/>
    <w:rsid w:val="005B5AC2"/>
    <w:rsid w:val="005B61C1"/>
    <w:rsid w:val="005B62D1"/>
    <w:rsid w:val="005B6466"/>
    <w:rsid w:val="005B653C"/>
    <w:rsid w:val="005B76E4"/>
    <w:rsid w:val="005B791F"/>
    <w:rsid w:val="005C09B0"/>
    <w:rsid w:val="005C0F72"/>
    <w:rsid w:val="005C1706"/>
    <w:rsid w:val="005C17CD"/>
    <w:rsid w:val="005C1B00"/>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4B7"/>
    <w:rsid w:val="00656F7C"/>
    <w:rsid w:val="00657B89"/>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361"/>
    <w:rsid w:val="00681501"/>
    <w:rsid w:val="00681845"/>
    <w:rsid w:val="00682ADF"/>
    <w:rsid w:val="00683750"/>
    <w:rsid w:val="0068450B"/>
    <w:rsid w:val="00684C59"/>
    <w:rsid w:val="00684E29"/>
    <w:rsid w:val="006850F1"/>
    <w:rsid w:val="006855E8"/>
    <w:rsid w:val="00685FCF"/>
    <w:rsid w:val="00687021"/>
    <w:rsid w:val="006872A5"/>
    <w:rsid w:val="00687701"/>
    <w:rsid w:val="006877C2"/>
    <w:rsid w:val="006903B1"/>
    <w:rsid w:val="00690561"/>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32"/>
    <w:rsid w:val="006B24DA"/>
    <w:rsid w:val="006B2BDB"/>
    <w:rsid w:val="006B3611"/>
    <w:rsid w:val="006B3822"/>
    <w:rsid w:val="006B4C36"/>
    <w:rsid w:val="006B66D8"/>
    <w:rsid w:val="006B690C"/>
    <w:rsid w:val="006B77FD"/>
    <w:rsid w:val="006B7C74"/>
    <w:rsid w:val="006C07FC"/>
    <w:rsid w:val="006C09DE"/>
    <w:rsid w:val="006C17F2"/>
    <w:rsid w:val="006C1C3E"/>
    <w:rsid w:val="006C2A61"/>
    <w:rsid w:val="006C2CB6"/>
    <w:rsid w:val="006C3453"/>
    <w:rsid w:val="006C3B65"/>
    <w:rsid w:val="006C3F1E"/>
    <w:rsid w:val="006C5A3C"/>
    <w:rsid w:val="006C5CEE"/>
    <w:rsid w:val="006C62EE"/>
    <w:rsid w:val="006C68F5"/>
    <w:rsid w:val="006D002E"/>
    <w:rsid w:val="006D14DC"/>
    <w:rsid w:val="006D2C99"/>
    <w:rsid w:val="006D347A"/>
    <w:rsid w:val="006D3755"/>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3FD"/>
    <w:rsid w:val="006E7B24"/>
    <w:rsid w:val="006F0BBC"/>
    <w:rsid w:val="006F0BFD"/>
    <w:rsid w:val="006F0F71"/>
    <w:rsid w:val="006F14F6"/>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3D9"/>
    <w:rsid w:val="007174AB"/>
    <w:rsid w:val="007203BD"/>
    <w:rsid w:val="00720CE1"/>
    <w:rsid w:val="0072174C"/>
    <w:rsid w:val="007224FE"/>
    <w:rsid w:val="007226CC"/>
    <w:rsid w:val="00722E83"/>
    <w:rsid w:val="007234A8"/>
    <w:rsid w:val="00723F70"/>
    <w:rsid w:val="00723F85"/>
    <w:rsid w:val="00724C8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0"/>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6DD5"/>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218"/>
    <w:rsid w:val="0080166B"/>
    <w:rsid w:val="00801765"/>
    <w:rsid w:val="00801E96"/>
    <w:rsid w:val="008039A4"/>
    <w:rsid w:val="00803CB9"/>
    <w:rsid w:val="00804396"/>
    <w:rsid w:val="00805486"/>
    <w:rsid w:val="008056D0"/>
    <w:rsid w:val="0080637D"/>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2E5"/>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33E"/>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870"/>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5D4"/>
    <w:rsid w:val="008E49FF"/>
    <w:rsid w:val="008E56BE"/>
    <w:rsid w:val="008E5AD0"/>
    <w:rsid w:val="008E654D"/>
    <w:rsid w:val="008E65EC"/>
    <w:rsid w:val="008E660A"/>
    <w:rsid w:val="008E68BA"/>
    <w:rsid w:val="008E6945"/>
    <w:rsid w:val="008F094A"/>
    <w:rsid w:val="008F0AEE"/>
    <w:rsid w:val="008F10BF"/>
    <w:rsid w:val="008F15C4"/>
    <w:rsid w:val="008F1730"/>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2F40"/>
    <w:rsid w:val="00905271"/>
    <w:rsid w:val="0090585E"/>
    <w:rsid w:val="00905A7E"/>
    <w:rsid w:val="009068C2"/>
    <w:rsid w:val="00907070"/>
    <w:rsid w:val="0090778C"/>
    <w:rsid w:val="00907E2A"/>
    <w:rsid w:val="009103BF"/>
    <w:rsid w:val="0091047E"/>
    <w:rsid w:val="00910744"/>
    <w:rsid w:val="00910970"/>
    <w:rsid w:val="00910A4A"/>
    <w:rsid w:val="00911188"/>
    <w:rsid w:val="0091162E"/>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7BA"/>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2E9"/>
    <w:rsid w:val="009B353E"/>
    <w:rsid w:val="009B3C4E"/>
    <w:rsid w:val="009B411D"/>
    <w:rsid w:val="009B4246"/>
    <w:rsid w:val="009B4E22"/>
    <w:rsid w:val="009B57D6"/>
    <w:rsid w:val="009B5C57"/>
    <w:rsid w:val="009B5D68"/>
    <w:rsid w:val="009B5FAC"/>
    <w:rsid w:val="009B61B3"/>
    <w:rsid w:val="009B67DC"/>
    <w:rsid w:val="009B6F72"/>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E89"/>
    <w:rsid w:val="00A10F48"/>
    <w:rsid w:val="00A12046"/>
    <w:rsid w:val="00A12981"/>
    <w:rsid w:val="00A12BE4"/>
    <w:rsid w:val="00A13DAA"/>
    <w:rsid w:val="00A14104"/>
    <w:rsid w:val="00A15121"/>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29C"/>
    <w:rsid w:val="00A2568B"/>
    <w:rsid w:val="00A25B36"/>
    <w:rsid w:val="00A26372"/>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132C"/>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097"/>
    <w:rsid w:val="00A91140"/>
    <w:rsid w:val="00A92147"/>
    <w:rsid w:val="00A92302"/>
    <w:rsid w:val="00A92C4E"/>
    <w:rsid w:val="00A938BC"/>
    <w:rsid w:val="00A9451B"/>
    <w:rsid w:val="00A94A18"/>
    <w:rsid w:val="00A95666"/>
    <w:rsid w:val="00A95FA3"/>
    <w:rsid w:val="00A960D4"/>
    <w:rsid w:val="00A970BA"/>
    <w:rsid w:val="00AA03C7"/>
    <w:rsid w:val="00AA0838"/>
    <w:rsid w:val="00AA1A7C"/>
    <w:rsid w:val="00AA1FDB"/>
    <w:rsid w:val="00AA286F"/>
    <w:rsid w:val="00AA2E76"/>
    <w:rsid w:val="00AA30EA"/>
    <w:rsid w:val="00AA4088"/>
    <w:rsid w:val="00AA4880"/>
    <w:rsid w:val="00AA4930"/>
    <w:rsid w:val="00AA54B9"/>
    <w:rsid w:val="00AA5792"/>
    <w:rsid w:val="00AA61A9"/>
    <w:rsid w:val="00AA68D3"/>
    <w:rsid w:val="00AA69BA"/>
    <w:rsid w:val="00AA721E"/>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54F0"/>
    <w:rsid w:val="00AD6069"/>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23D"/>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250"/>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0B"/>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863"/>
    <w:rsid w:val="00B33A9C"/>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57EAD"/>
    <w:rsid w:val="00B60AFA"/>
    <w:rsid w:val="00B61715"/>
    <w:rsid w:val="00B61F92"/>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E5A"/>
    <w:rsid w:val="00B85343"/>
    <w:rsid w:val="00B85B50"/>
    <w:rsid w:val="00B86477"/>
    <w:rsid w:val="00B86A89"/>
    <w:rsid w:val="00B9048B"/>
    <w:rsid w:val="00B906B3"/>
    <w:rsid w:val="00B90AB5"/>
    <w:rsid w:val="00B911AE"/>
    <w:rsid w:val="00B91BCB"/>
    <w:rsid w:val="00B91C83"/>
    <w:rsid w:val="00B91C8B"/>
    <w:rsid w:val="00B91DD6"/>
    <w:rsid w:val="00B92A0C"/>
    <w:rsid w:val="00B92BF9"/>
    <w:rsid w:val="00B939A1"/>
    <w:rsid w:val="00B941DB"/>
    <w:rsid w:val="00B9433C"/>
    <w:rsid w:val="00B94B85"/>
    <w:rsid w:val="00B94C62"/>
    <w:rsid w:val="00B94CA3"/>
    <w:rsid w:val="00B951F9"/>
    <w:rsid w:val="00B9560E"/>
    <w:rsid w:val="00B95B6C"/>
    <w:rsid w:val="00B96995"/>
    <w:rsid w:val="00B969DA"/>
    <w:rsid w:val="00B97084"/>
    <w:rsid w:val="00B97684"/>
    <w:rsid w:val="00B9793E"/>
    <w:rsid w:val="00BA0BDD"/>
    <w:rsid w:val="00BA0E8D"/>
    <w:rsid w:val="00BA18B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E25"/>
    <w:rsid w:val="00BC7EFF"/>
    <w:rsid w:val="00BC7FE6"/>
    <w:rsid w:val="00BD0160"/>
    <w:rsid w:val="00BD0A57"/>
    <w:rsid w:val="00BD0F1E"/>
    <w:rsid w:val="00BD12E8"/>
    <w:rsid w:val="00BD2EFE"/>
    <w:rsid w:val="00BD379C"/>
    <w:rsid w:val="00BD3EF8"/>
    <w:rsid w:val="00BD4236"/>
    <w:rsid w:val="00BD53EE"/>
    <w:rsid w:val="00BD56EF"/>
    <w:rsid w:val="00BD5B90"/>
    <w:rsid w:val="00BD5C37"/>
    <w:rsid w:val="00BD66BB"/>
    <w:rsid w:val="00BD673D"/>
    <w:rsid w:val="00BD6E02"/>
    <w:rsid w:val="00BD72CA"/>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86B"/>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49E"/>
    <w:rsid w:val="00BF573A"/>
    <w:rsid w:val="00BF6F2C"/>
    <w:rsid w:val="00BF7255"/>
    <w:rsid w:val="00BF765B"/>
    <w:rsid w:val="00C002BB"/>
    <w:rsid w:val="00C02FE6"/>
    <w:rsid w:val="00C036B1"/>
    <w:rsid w:val="00C04370"/>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44"/>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1F9"/>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08E1"/>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E7CC9"/>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677"/>
    <w:rsid w:val="00D21CAB"/>
    <w:rsid w:val="00D21F0D"/>
    <w:rsid w:val="00D2320A"/>
    <w:rsid w:val="00D23601"/>
    <w:rsid w:val="00D243D3"/>
    <w:rsid w:val="00D247C5"/>
    <w:rsid w:val="00D24840"/>
    <w:rsid w:val="00D24B1A"/>
    <w:rsid w:val="00D25E60"/>
    <w:rsid w:val="00D26ACF"/>
    <w:rsid w:val="00D27A29"/>
    <w:rsid w:val="00D302A2"/>
    <w:rsid w:val="00D302FD"/>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0E8A"/>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8B9"/>
    <w:rsid w:val="00D64FE2"/>
    <w:rsid w:val="00D66212"/>
    <w:rsid w:val="00D6640B"/>
    <w:rsid w:val="00D66503"/>
    <w:rsid w:val="00D6686E"/>
    <w:rsid w:val="00D66E55"/>
    <w:rsid w:val="00D7013C"/>
    <w:rsid w:val="00D701A8"/>
    <w:rsid w:val="00D70207"/>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A02"/>
    <w:rsid w:val="00DA3CBC"/>
    <w:rsid w:val="00DA3F3C"/>
    <w:rsid w:val="00DA571E"/>
    <w:rsid w:val="00DA5946"/>
    <w:rsid w:val="00DA6C03"/>
    <w:rsid w:val="00DA6E0B"/>
    <w:rsid w:val="00DA76F3"/>
    <w:rsid w:val="00DA7894"/>
    <w:rsid w:val="00DB08C4"/>
    <w:rsid w:val="00DB090F"/>
    <w:rsid w:val="00DB1C88"/>
    <w:rsid w:val="00DB21A9"/>
    <w:rsid w:val="00DB2894"/>
    <w:rsid w:val="00DB2C29"/>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449C"/>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2776"/>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4F1"/>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57"/>
    <w:rsid w:val="00F02837"/>
    <w:rsid w:val="00F02D5E"/>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20CC"/>
    <w:rsid w:val="00F324B5"/>
    <w:rsid w:val="00F325F7"/>
    <w:rsid w:val="00F32617"/>
    <w:rsid w:val="00F32650"/>
    <w:rsid w:val="00F32662"/>
    <w:rsid w:val="00F347DC"/>
    <w:rsid w:val="00F34E07"/>
    <w:rsid w:val="00F34E31"/>
    <w:rsid w:val="00F352A8"/>
    <w:rsid w:val="00F35507"/>
    <w:rsid w:val="00F35B48"/>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67D"/>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59D6"/>
    <w:rsid w:val="00FA5CF5"/>
    <w:rsid w:val="00FA5D0C"/>
    <w:rsid w:val="00FA63D0"/>
    <w:rsid w:val="00FA6529"/>
    <w:rsid w:val="00FA6847"/>
    <w:rsid w:val="00FA6D89"/>
    <w:rsid w:val="00FA6F16"/>
    <w:rsid w:val="00FA6F68"/>
    <w:rsid w:val="00FA7088"/>
    <w:rsid w:val="00FB0060"/>
    <w:rsid w:val="00FB01CF"/>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EDA"/>
    <w:rsid w:val="00FE33B2"/>
    <w:rsid w:val="00FE433C"/>
    <w:rsid w:val="00FE4626"/>
    <w:rsid w:val="00FE4D6C"/>
    <w:rsid w:val="00FE5AFA"/>
    <w:rsid w:val="00FE5EFA"/>
    <w:rsid w:val="00FE69B9"/>
    <w:rsid w:val="00FE703E"/>
    <w:rsid w:val="00FE75AB"/>
    <w:rsid w:val="00FE7618"/>
    <w:rsid w:val="00FF0841"/>
    <w:rsid w:val="00FF114E"/>
    <w:rsid w:val="00FF1213"/>
    <w:rsid w:val="00FF1258"/>
    <w:rsid w:val="00FF1371"/>
    <w:rsid w:val="00FF15F7"/>
    <w:rsid w:val="00FF2065"/>
    <w:rsid w:val="00FF3C8C"/>
    <w:rsid w:val="00FF3E2D"/>
    <w:rsid w:val="00FF3EDB"/>
    <w:rsid w:val="00FF4122"/>
    <w:rsid w:val="00FF4958"/>
    <w:rsid w:val="00FF502F"/>
    <w:rsid w:val="00FF5476"/>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2202</Words>
  <Characters>12774</Characters>
  <Application>Microsoft Office Word</Application>
  <DocSecurity>4</DocSecurity>
  <Lines>106</Lines>
  <Paragraphs>29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14947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cp:revision>
  <cp:lastPrinted>2009-10-14T12:22:00Z</cp:lastPrinted>
  <dcterms:created xsi:type="dcterms:W3CDTF">2025-02-19T12:47:00Z</dcterms:created>
  <dcterms:modified xsi:type="dcterms:W3CDTF">2025-02-19T12:47:00Z</dcterms:modified>
</cp:coreProperties>
</file>